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Databricks SQL Warehouse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Platform Team</w:t>
            </w:r>
          </w:p>
        </w:tc>
      </w:tr>
    </w:tbl>
    <w:p/>
    <w:p>
      <w:pPr>
        <w:pStyle w:val="Heading2"/>
      </w:pPr>
      <w:r>
        <w:rPr>
          <w:rFonts w:ascii="Aptos Display" w:hAnsi="Aptos Display" w:cs="Aptos Display" w:eastAsia="Aptos Display"/>
        </w:rPr>
        <w:t>1. Executive Summary</w:t>
      </w:r>
    </w:p>
    <w:p>
      <w:r>
        <w:rPr>
          <w:rFonts w:ascii="Aptos" w:hAnsi="Aptos" w:cs="Aptos" w:eastAsia="Aptos"/>
        </w:rPr>
        <w:t>Databricks SQL (DB SQL) represents a paradigm shift in how organizations approach analytics on the Lakehouse architecture. Unlike traditional data warehouses that require data movement and transformation into proprietary formats, Databricks SQL provides a powerful SQL analytics experience directly on your Delta Lake tables, enabling real-time insights without data duplication.</w:t>
      </w:r>
    </w:p>
    <w:p>
      <w:pPr>
        <w:pStyle w:val="Heading3"/>
      </w:pPr>
      <w:r>
        <w:rPr>
          <w:rFonts w:ascii="Aptos Display" w:hAnsi="Aptos Display" w:cs="Aptos Display" w:eastAsia="Aptos Display"/>
        </w:rPr>
        <w:t>Why Databricks SQL?</w:t>
      </w:r>
    </w:p>
    <w:p>
      <w:r>
        <w:rPr>
          <w:rFonts w:ascii="Aptos" w:hAnsi="Aptos" w:cs="Aptos" w:eastAsia="Aptos"/>
          <w:b/>
        </w:rPr>
        <w:t>Unified Analytics Platform</w:t>
      </w:r>
      <w:r>
        <w:rPr>
          <w:rFonts w:ascii="Aptos" w:hAnsi="Aptos" w:cs="Aptos" w:eastAsia="Aptos"/>
        </w:rPr>
        <w:t>: Databricks SQL bridges the gap between data engineering and business intelligence. Data engineers can use the same Delta Lake tables for both ETL pipelines and analytics, eliminating data silos and reducing time-to-insight from days to minutes.</w:t>
      </w:r>
    </w:p>
    <w:p>
      <w:r>
        <w:rPr>
          <w:rFonts w:ascii="Aptos" w:hAnsi="Aptos" w:cs="Aptos" w:eastAsia="Aptos"/>
          <w:b/>
        </w:rPr>
        <w:t>Performance at Scale</w:t>
      </w:r>
      <w:r>
        <w:rPr>
          <w:rFonts w:ascii="Aptos" w:hAnsi="Aptos" w:cs="Aptos" w:eastAsia="Aptos"/>
        </w:rPr>
        <w:t>: Built on the Photon engine—a vectorized query engine written in C++—Databricks SQL delivers up to 12x faster query performance compared to traditional Spark SQL. This makes it suitable for interactive dashboards serving hundreds of concurrent users.</w:t>
      </w:r>
    </w:p>
    <w:p>
      <w:r>
        <w:rPr>
          <w:rFonts w:ascii="Aptos" w:hAnsi="Aptos" w:cs="Aptos" w:eastAsia="Aptos"/>
          <w:b/>
        </w:rPr>
        <w:t>Cost Efficiency</w:t>
      </w:r>
      <w:r>
        <w:rPr>
          <w:rFonts w:ascii="Aptos" w:hAnsi="Aptos" w:cs="Aptos" w:eastAsia="Aptos"/>
        </w:rPr>
        <w:t>: The serverless compute model eliminates cluster management overhead and enables true pay-per-query economics. Organizations typically see 30-50% cost reduction compared to always-on warehouse solutions.</w:t>
      </w:r>
    </w:p>
    <w:p>
      <w:r>
        <w:rPr>
          <w:rFonts w:ascii="Aptos" w:hAnsi="Aptos" w:cs="Aptos" w:eastAsia="Aptos"/>
          <w:b/>
        </w:rPr>
        <w:t>Enterprise Security</w:t>
      </w:r>
      <w:r>
        <w:rPr>
          <w:rFonts w:ascii="Aptos" w:hAnsi="Aptos" w:cs="Aptos" w:eastAsia="Aptos"/>
        </w:rPr>
        <w:t>: Native integration with Unity Catalog provides centralized governance, fine-grained access control, and complete audit trails—essential for regulated industries.</w:t>
      </w:r>
    </w:p>
    <w:p>
      <w:pPr>
        <w:pStyle w:val="Heading3"/>
      </w:pPr>
      <w:r>
        <w:rPr>
          <w:rFonts w:ascii="Aptos Display" w:hAnsi="Aptos Display" w:cs="Aptos Display" w:eastAsia="Aptos Display"/>
        </w:rPr>
        <w:t>Target Audience</w:t>
      </w:r>
    </w:p>
    <w:p>
      <w:r>
        <w:rPr>
          <w:rFonts w:ascii="Aptos" w:hAnsi="Aptos" w:cs="Aptos" w:eastAsia="Aptos"/>
        </w:rPr>
        <w:t>This guide serves both technical implementers and decision-makers:</w:t>
      </w:r>
    </w:p>
    <w:p>
      <w:pPr>
        <w:pStyle w:val="ListBullet"/>
      </w:pPr>
      <w:r>
        <w:rPr>
          <w:rFonts w:ascii="Aptos" w:hAnsi="Aptos" w:cs="Aptos" w:eastAsia="Aptos"/>
          <w:b/>
        </w:rPr>
        <w:t>Data Engineers</w:t>
      </w:r>
      <w:r>
        <w:rPr>
          <w:rFonts w:ascii="Aptos" w:hAnsi="Aptos" w:cs="Aptos" w:eastAsia="Aptos"/>
        </w:rPr>
        <w:t xml:space="preserve"> will learn configuration best practices and optimization techniques</w:t>
      </w:r>
    </w:p>
    <w:p>
      <w:pPr>
        <w:pStyle w:val="ListBullet"/>
      </w:pPr>
      <w:r>
        <w:rPr>
          <w:rFonts w:ascii="Aptos" w:hAnsi="Aptos" w:cs="Aptos" w:eastAsia="Aptos"/>
          <w:b/>
        </w:rPr>
        <w:t>Data Analysts</w:t>
      </w:r>
      <w:r>
        <w:rPr>
          <w:rFonts w:ascii="Aptos" w:hAnsi="Aptos" w:cs="Aptos" w:eastAsia="Aptos"/>
        </w:rPr>
        <w:t xml:space="preserve"> will discover advanced SQL features and dashboard creation patterns</w:t>
      </w:r>
    </w:p>
    <w:p>
      <w:pPr>
        <w:pStyle w:val="ListBullet"/>
      </w:pPr>
      <w:r>
        <w:rPr>
          <w:rFonts w:ascii="Aptos" w:hAnsi="Aptos" w:cs="Aptos" w:eastAsia="Aptos"/>
          <w:b/>
        </w:rPr>
        <w:t>Architects</w:t>
      </w:r>
      <w:r>
        <w:rPr>
          <w:rFonts w:ascii="Aptos" w:hAnsi="Aptos" w:cs="Aptos" w:eastAsia="Aptos"/>
        </w:rPr>
        <w:t xml:space="preserve"> will understand integration patterns and security models</w:t>
      </w:r>
    </w:p>
    <w:p>
      <w:pPr>
        <w:pStyle w:val="ListBullet"/>
      </w:pPr>
      <w:r>
        <w:rPr>
          <w:rFonts w:ascii="Aptos" w:hAnsi="Aptos" w:cs="Aptos" w:eastAsia="Aptos"/>
          <w:b/>
        </w:rPr>
        <w:t>Platform Teams</w:t>
      </w:r>
      <w:r>
        <w:rPr>
          <w:rFonts w:ascii="Aptos" w:hAnsi="Aptos" w:cs="Aptos" w:eastAsia="Aptos"/>
        </w:rPr>
        <w:t xml:space="preserve"> will gain insights into monitoring and cost management</w:t>
      </w:r>
    </w:p>
    <w:p>
      <w:pPr>
        <w:pStyle w:val="Heading2"/>
      </w:pPr>
      <w:r>
        <w:rPr>
          <w:rFonts w:ascii="Aptos Display" w:hAnsi="Aptos Display" w:cs="Aptos Display" w:eastAsia="Aptos Display"/>
        </w:rPr>
        <w:t>2. SQL Warehouse Architecture</w:t>
      </w:r>
    </w:p>
    <w:p>
      <w:r>
        <w:rPr>
          <w:rFonts w:ascii="Aptos" w:hAnsi="Aptos" w:cs="Aptos" w:eastAsia="Aptos"/>
        </w:rPr>
        <w:t>Understanding the architecture of SQL Warehouses is fundamental to making informed decisions about configuration, sizing, and optimization. This section provides a comprehensive overview of how SQL Warehouses process queries and manage resources.</w:t>
      </w:r>
    </w:p>
    <w:p>
      <w:pPr>
        <w:pStyle w:val="Heading3"/>
      </w:pPr>
      <w:r>
        <w:rPr>
          <w:rFonts w:ascii="Aptos Display" w:hAnsi="Aptos Display" w:cs="Aptos Display" w:eastAsia="Aptos Display"/>
        </w:rPr>
        <w:t>2.1 Warehouse Types</w:t>
      </w:r>
    </w:p>
    <w:p>
      <w:r>
        <w:rPr>
          <w:rFonts w:ascii="Aptos" w:hAnsi="Aptos" w:cs="Aptos" w:eastAsia="Aptos"/>
        </w:rPr>
        <w:t>Databricks offers three warehouse types, each designed for specific use cases and operational models. Choosing the right type impacts both performance and cost.</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Type</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Use Case</w:t>
            </w:r>
          </w:p>
        </w:tc>
        <w:tc>
          <w:tcPr>
            <w:tcW w:type="dxa" w:w="2340"/>
            <w:shd w:fill="0F4761"/>
          </w:tcPr>
          <w:p>
            <w:pPr>
              <w:spacing w:after="40" w:before="40"/>
            </w:pPr>
            <w:r>
              <w:rPr>
                <w:rFonts w:ascii="Aptos" w:hAnsi="Aptos" w:cs="Aptos" w:eastAsia="Aptos"/>
                <w:b/>
                <w:color w:val="FFFFFF"/>
                <w:sz w:val="20"/>
              </w:rPr>
              <w:t>Cost Model</w:t>
            </w:r>
          </w:p>
        </w:tc>
      </w:tr>
      <w:tr>
        <w:tc>
          <w:tcPr>
            <w:tcW w:type="dxa" w:w="2340"/>
          </w:tcPr>
          <w:p>
            <w:pPr>
              <w:spacing w:after="40" w:before="40"/>
            </w:pPr>
            <w:r>
              <w:rPr>
                <w:rFonts w:ascii="Aptos" w:hAnsi="Aptos" w:cs="Aptos" w:eastAsia="Aptos"/>
                <w:sz w:val="20"/>
              </w:rPr>
              <w:t>**Serverless**</w:t>
            </w:r>
          </w:p>
        </w:tc>
        <w:tc>
          <w:tcPr>
            <w:tcW w:type="dxa" w:w="2340"/>
          </w:tcPr>
          <w:p>
            <w:pPr>
              <w:spacing w:after="40" w:before="40"/>
            </w:pPr>
            <w:r>
              <w:rPr>
                <w:rFonts w:ascii="Aptos" w:hAnsi="Aptos" w:cs="Aptos" w:eastAsia="Aptos"/>
                <w:sz w:val="20"/>
              </w:rPr>
              <w:t>Fully managed, instant startup</w:t>
            </w:r>
          </w:p>
        </w:tc>
        <w:tc>
          <w:tcPr>
            <w:tcW w:type="dxa" w:w="2340"/>
          </w:tcPr>
          <w:p>
            <w:pPr>
              <w:spacing w:after="40" w:before="40"/>
            </w:pPr>
            <w:r>
              <w:rPr>
                <w:rFonts w:ascii="Aptos" w:hAnsi="Aptos" w:cs="Aptos" w:eastAsia="Aptos"/>
                <w:sz w:val="20"/>
              </w:rPr>
              <w:t>Production BI, variable workloads</w:t>
            </w:r>
          </w:p>
        </w:tc>
        <w:tc>
          <w:tcPr>
            <w:tcW w:type="dxa" w:w="2340"/>
          </w:tcPr>
          <w:p>
            <w:pPr>
              <w:spacing w:after="40" w:before="40"/>
            </w:pPr>
            <w:r>
              <w:rPr>
                <w:rFonts w:ascii="Aptos" w:hAnsi="Aptos" w:cs="Aptos" w:eastAsia="Aptos"/>
                <w:sz w:val="20"/>
              </w:rPr>
              <w:t>Pay per query</w:t>
            </w:r>
          </w:p>
        </w:tc>
      </w:tr>
      <w:tr>
        <w:tc>
          <w:tcPr>
            <w:tcW w:type="dxa" w:w="2340"/>
            <w:shd w:fill="E8E8E8"/>
          </w:tcPr>
          <w:p>
            <w:pPr>
              <w:spacing w:after="40" w:before="40"/>
            </w:pPr>
            <w:r>
              <w:rPr>
                <w:rFonts w:ascii="Aptos" w:hAnsi="Aptos" w:cs="Aptos" w:eastAsia="Aptos"/>
                <w:sz w:val="20"/>
              </w:rPr>
              <w:t>**Pro**</w:t>
            </w:r>
          </w:p>
        </w:tc>
        <w:tc>
          <w:tcPr>
            <w:tcW w:type="dxa" w:w="2340"/>
            <w:shd w:fill="E8E8E8"/>
          </w:tcPr>
          <w:p>
            <w:pPr>
              <w:spacing w:after="40" w:before="40"/>
            </w:pPr>
            <w:r>
              <w:rPr>
                <w:rFonts w:ascii="Aptos" w:hAnsi="Aptos" w:cs="Aptos" w:eastAsia="Aptos"/>
                <w:sz w:val="20"/>
              </w:rPr>
              <w:t>Customer-managed with advanced features</w:t>
            </w:r>
          </w:p>
        </w:tc>
        <w:tc>
          <w:tcPr>
            <w:tcW w:type="dxa" w:w="2340"/>
            <w:shd w:fill="E8E8E8"/>
          </w:tcPr>
          <w:p>
            <w:pPr>
              <w:spacing w:after="40" w:before="40"/>
            </w:pPr>
            <w:r>
              <w:rPr>
                <w:rFonts w:ascii="Aptos" w:hAnsi="Aptos" w:cs="Aptos" w:eastAsia="Aptos"/>
                <w:sz w:val="20"/>
              </w:rPr>
              <w:t>Heavy analytics, predictable workloads</w:t>
            </w:r>
          </w:p>
        </w:tc>
        <w:tc>
          <w:tcPr>
            <w:tcW w:type="dxa" w:w="2340"/>
            <w:shd w:fill="E8E8E8"/>
          </w:tcPr>
          <w:p>
            <w:pPr>
              <w:spacing w:after="40" w:before="40"/>
            </w:pPr>
            <w:r>
              <w:rPr>
                <w:rFonts w:ascii="Aptos" w:hAnsi="Aptos" w:cs="Aptos" w:eastAsia="Aptos"/>
                <w:sz w:val="20"/>
              </w:rPr>
              <w:t>Pay per DBU</w:t>
            </w:r>
          </w:p>
        </w:tc>
      </w:tr>
      <w:tr>
        <w:tc>
          <w:tcPr>
            <w:tcW w:type="dxa" w:w="2340"/>
          </w:tcPr>
          <w:p>
            <w:pPr>
              <w:spacing w:after="40" w:before="40"/>
            </w:pPr>
            <w:r>
              <w:rPr>
                <w:rFonts w:ascii="Aptos" w:hAnsi="Aptos" w:cs="Aptos" w:eastAsia="Aptos"/>
                <w:sz w:val="20"/>
              </w:rPr>
              <w:t>**Classic**</w:t>
            </w:r>
          </w:p>
        </w:tc>
        <w:tc>
          <w:tcPr>
            <w:tcW w:type="dxa" w:w="2340"/>
          </w:tcPr>
          <w:p>
            <w:pPr>
              <w:spacing w:after="40" w:before="40"/>
            </w:pPr>
            <w:r>
              <w:rPr>
                <w:rFonts w:ascii="Aptos" w:hAnsi="Aptos" w:cs="Aptos" w:eastAsia="Aptos"/>
                <w:sz w:val="20"/>
              </w:rPr>
              <w:t>Customer-managed, basic features</w:t>
            </w:r>
          </w:p>
        </w:tc>
        <w:tc>
          <w:tcPr>
            <w:tcW w:type="dxa" w:w="2340"/>
          </w:tcPr>
          <w:p>
            <w:pPr>
              <w:spacing w:after="40" w:before="40"/>
            </w:pPr>
            <w:r>
              <w:rPr>
                <w:rFonts w:ascii="Aptos" w:hAnsi="Aptos" w:cs="Aptos" w:eastAsia="Aptos"/>
                <w:sz w:val="20"/>
              </w:rPr>
              <w:t>Development, cost-sensitive</w:t>
            </w:r>
          </w:p>
        </w:tc>
        <w:tc>
          <w:tcPr>
            <w:tcW w:type="dxa" w:w="2340"/>
          </w:tcPr>
          <w:p>
            <w:pPr>
              <w:spacing w:after="40" w:before="40"/>
            </w:pPr>
            <w:r>
              <w:rPr>
                <w:rFonts w:ascii="Aptos" w:hAnsi="Aptos" w:cs="Aptos" w:eastAsia="Aptos"/>
                <w:sz w:val="20"/>
              </w:rPr>
              <w:t>Pay per DBU</w:t>
            </w:r>
          </w:p>
        </w:tc>
      </w:tr>
    </w:tbl>
    <w:p/>
    <w:p>
      <w:r>
        <w:rPr>
          <w:rFonts w:ascii="Aptos" w:hAnsi="Aptos" w:cs="Aptos" w:eastAsia="Aptos"/>
          <w:b/>
        </w:rPr>
        <w:t>Serverless Warehouses</w:t>
      </w:r>
      <w:r>
        <w:rPr>
          <w:rFonts w:ascii="Aptos" w:hAnsi="Aptos" w:cs="Aptos" w:eastAsia="Aptos"/>
        </w:rPr>
        <w:t xml:space="preserve"> are the recommended choice for most production workloads. They provide instant startup (typically under 10 seconds), automatic scaling, and eliminate the need for capacity planning. The serverless model is particularly advantageous for:</w:t>
      </w:r>
    </w:p>
    <w:p>
      <w:pPr>
        <w:pStyle w:val="ListBullet"/>
      </w:pPr>
      <w:r>
        <w:rPr>
          <w:rFonts w:ascii="Aptos" w:hAnsi="Aptos" w:cs="Aptos" w:eastAsia="Aptos"/>
        </w:rPr>
        <w:t>BI dashboards with variable usage patterns</w:t>
      </w:r>
    </w:p>
    <w:p>
      <w:pPr>
        <w:pStyle w:val="ListBullet"/>
      </w:pPr>
      <w:r>
        <w:rPr>
          <w:rFonts w:ascii="Aptos" w:hAnsi="Aptos" w:cs="Aptos" w:eastAsia="Aptos"/>
        </w:rPr>
        <w:t>Ad-hoc query workloads that spike during business hours</w:t>
      </w:r>
    </w:p>
    <w:p>
      <w:pPr>
        <w:pStyle w:val="ListBullet"/>
      </w:pPr>
      <w:r>
        <w:rPr>
          <w:rFonts w:ascii="Aptos" w:hAnsi="Aptos" w:cs="Aptos" w:eastAsia="Aptos"/>
        </w:rPr>
        <w:t>Organizations without dedicated platform teams</w:t>
      </w:r>
    </w:p>
    <w:p>
      <w:r>
        <w:rPr>
          <w:rFonts w:ascii="Aptos" w:hAnsi="Aptos" w:cs="Aptos" w:eastAsia="Aptos"/>
          <w:b/>
        </w:rPr>
        <w:t>Pro Warehouses</w:t>
      </w:r>
      <w:r>
        <w:rPr>
          <w:rFonts w:ascii="Aptos" w:hAnsi="Aptos" w:cs="Aptos" w:eastAsia="Aptos"/>
        </w:rPr>
        <w:t xml:space="preserve"> offer more control over compute resources and are suitable when you need:</w:t>
      </w:r>
    </w:p>
    <w:p>
      <w:pPr>
        <w:pStyle w:val="ListBullet"/>
      </w:pPr>
      <w:r>
        <w:rPr>
          <w:rFonts w:ascii="Aptos" w:hAnsi="Aptos" w:cs="Aptos" w:eastAsia="Aptos"/>
        </w:rPr>
        <w:t>Predictable pricing for budgeting purposes</w:t>
      </w:r>
    </w:p>
    <w:p>
      <w:pPr>
        <w:pStyle w:val="ListBullet"/>
      </w:pPr>
      <w:r>
        <w:rPr>
          <w:rFonts w:ascii="Aptos" w:hAnsi="Aptos" w:cs="Aptos" w:eastAsia="Aptos"/>
        </w:rPr>
        <w:t>Specific instance types for compliance requirements</w:t>
      </w:r>
    </w:p>
    <w:p>
      <w:pPr>
        <w:pStyle w:val="ListBullet"/>
      </w:pPr>
      <w:r>
        <w:rPr>
          <w:rFonts w:ascii="Aptos" w:hAnsi="Aptos" w:cs="Aptos" w:eastAsia="Aptos"/>
        </w:rPr>
        <w:t>Custom networking configurations (VPC peering, private endpoints)</w:t>
      </w:r>
    </w:p>
    <w:p>
      <w:r>
        <w:rPr>
          <w:rFonts w:ascii="Aptos" w:hAnsi="Aptos" w:cs="Aptos" w:eastAsia="Aptos"/>
          <w:b/>
        </w:rPr>
        <w:t>Classic Warehouses</w:t>
      </w:r>
      <w:r>
        <w:rPr>
          <w:rFonts w:ascii="Aptos" w:hAnsi="Aptos" w:cs="Aptos" w:eastAsia="Aptos"/>
        </w:rPr>
        <w:t xml:space="preserve"> are primarily used for development and testing where advanced features aren't required. They're being phased out in favor of Pro warehouses.</w:t>
      </w:r>
    </w:p>
    <w:p>
      <w:pPr>
        <w:pStyle w:val="Heading3"/>
      </w:pPr>
      <w:r>
        <w:rPr>
          <w:rFonts w:ascii="Aptos Display" w:hAnsi="Aptos Display" w:cs="Aptos Display" w:eastAsia="Aptos Display"/>
        </w:rPr>
        <w:t>2.2 Architecture Overview</w:t>
      </w:r>
    </w:p>
    <w:p>
      <w:r>
        <w:rPr>
          <w:rFonts w:ascii="Aptos" w:hAnsi="Aptos" w:cs="Aptos" w:eastAsia="Aptos"/>
        </w:rPr>
        <w:t>The following diagram illustrates the layered architecture of a SQL Warehouse and how queries flow from BI tools to the underlying data.</w:t>
      </w:r>
    </w:p>
    <w:p>
      <w:pPr>
        <w:pStyle w:val="Code"/>
        <w:ind w:left="360"/>
      </w:pPr>
      <w:r>
        <w:t>┌─────────────────────────────────────────────────────────────────────────────┐</w:t>
        <w:br/>
        <w:t>│                      SQL WAREHOUSE ARCHITECTURE                              │</w:t>
        <w:br/>
        <w:t>├─────────────────────────────────────────────────────────────────────────────┤</w:t>
        <w:br/>
        <w:t>│                                                                              │</w:t>
        <w:br/>
        <w:t>│   ┌─────────────────────────────────────────────────────────────────────┐   │</w:t>
        <w:br/>
        <w:t>│   │                    BI TOOLS &amp; APPLICATIONS                          │   │</w:t>
        <w:br/>
        <w:t>│   │  Tableau │ Power BI │ Looker │ dbt │ Custom Apps │ JDBC/ODBC       │   │</w:t>
        <w:br/>
        <w:t>│   └─────────────────────────────────────────────────────────────────────┘   │</w:t>
        <w:br/>
        <w:t>│                                      │                                       │</w:t>
        <w:br/>
        <w:t>│                                      ▼                                       │</w:t>
        <w:br/>
        <w:t>│   ┌─────────────────────────────────────────────────────────────────────┐   │</w:t>
        <w:br/>
        <w:t>│   │                    SQL WAREHOUSE ENDPOINT                           │   │</w:t>
        <w:br/>
        <w:t>│   │              (Load Balancing, Query Routing)                        │   │</w:t>
        <w:br/>
        <w:t>│   └─────────────────────────────────────────────────────────────────────┘   │</w:t>
        <w:br/>
        <w:t>│                                      │                                       │</w:t>
        <w:br/>
        <w:t>│                                      ▼                                       │</w:t>
        <w:br/>
        <w:t>│   ┌─────────────────────────────────────────────────────────────────────┐   │</w:t>
        <w:br/>
        <w:t>│   │                    COMPUTE CLUSTERS                                 │   │</w:t>
        <w:br/>
        <w:t>│   │  ┌───────────┐  ┌───────────┐  ┌───────────┐  ┌───────────┐       │   │</w:t>
        <w:br/>
        <w:t>│   │  │ Cluster 1 │  │ Cluster 2 │  │ Cluster 3 │  │ Cluster N │       │   │</w:t>
        <w:br/>
        <w:t>│   │  │  (Photon) │  │  (Photon) │  │  (Photon) │  │  (Photon) │       │   │</w:t>
        <w:br/>
        <w:t>│   │  └───────────┘  └───────────┘  └───────────┘  └───────────┘       │   │</w:t>
        <w:br/>
        <w:t>│   │              Auto-scaling based on queue depth                     │   │</w:t>
        <w:br/>
        <w:t>│   └─────────────────────────────────────────────────────────────────────┘   │</w:t>
        <w:br/>
        <w:t>│                                      │                                       │</w:t>
        <w:br/>
        <w:t>│                                      ▼                                       │</w:t>
        <w:br/>
        <w:t>│   ┌─────────────────────────────────────────────────────────────────────┐   │</w:t>
        <w:br/>
        <w:t>│   │                    QUERY EXECUTION ENGINE                           │   │</w:t>
        <w:br/>
        <w:t>│   │  ┌─────────────┐  ┌─────────────┐  ┌─────────────┐                │   │</w:t>
        <w:br/>
        <w:t>│   │  │   Photon    │  │  Result     │  │   Query     │                │   │</w:t>
        <w:br/>
        <w:t>│   │  │   Engine    │  │   Cache     │  │  Optimizer  │                │   │</w:t>
        <w:br/>
        <w:t>│   │  └─────────────┘  └─────────────┘  └─────────────┘                │   │</w:t>
        <w:br/>
        <w:t>│   └─────────────────────────────────────────────────────────────────────┘   │</w:t>
        <w:br/>
        <w:t>│                                      │                                       │</w:t>
        <w:br/>
        <w:t>│                                      ▼                                       │</w:t>
        <w:br/>
        <w:t>│   ┌─────────────────────────────────────────────────────────────────────┐   │</w:t>
        <w:br/>
        <w:t>│   │                    DATA LAYER (Delta Lake)                          │   │</w:t>
        <w:br/>
        <w:t>│   │            Unity Catalog │ Delta Tables │ Cloud Storage            │   │</w:t>
        <w:br/>
        <w:t>│   └─────────────────────────────────────────────────────────────────────┘   │</w:t>
        <w:br/>
        <w:t>│                                                                              │</w:t>
        <w:br/>
        <w:t>└─────────────────────────────────────────────────────────────────────────────┘</w:t>
      </w:r>
    </w:p>
    <w:p>
      <w:r>
        <w:rPr>
          <w:rFonts w:ascii="Aptos" w:hAnsi="Aptos" w:cs="Aptos" w:eastAsia="Aptos"/>
          <w:b/>
        </w:rPr>
        <w:t>Key Architecture Components</w:t>
      </w:r>
      <w:r>
        <w:rPr>
          <w:rFonts w:ascii="Aptos" w:hAnsi="Aptos" w:cs="Aptos" w:eastAsia="Aptos"/>
        </w:rPr>
        <w:t>:</w:t>
      </w:r>
    </w:p>
    <w:p>
      <w:pPr>
        <w:pStyle w:val="ListNumber"/>
      </w:pPr>
      <w:r>
        <w:rPr>
          <w:rFonts w:ascii="Aptos" w:hAnsi="Aptos" w:cs="Aptos" w:eastAsia="Aptos"/>
          <w:b/>
        </w:rPr>
        <w:t>SQL Warehouse Endpoint</w:t>
      </w:r>
      <w:r>
        <w:rPr>
          <w:rFonts w:ascii="Aptos" w:hAnsi="Aptos" w:cs="Aptos" w:eastAsia="Aptos"/>
        </w:rPr>
        <w:t>: A stable HTTPS endpoint that receives all incoming queries. It handles authentication, query parsing, and intelligent routing to available clusters.</w:t>
      </w:r>
    </w:p>
    <w:p>
      <w:pPr>
        <w:pStyle w:val="ListNumber"/>
      </w:pPr>
      <w:r>
        <w:rPr>
          <w:rFonts w:ascii="Aptos" w:hAnsi="Aptos" w:cs="Aptos" w:eastAsia="Aptos"/>
          <w:b/>
        </w:rPr>
        <w:t>Compute Clusters</w:t>
      </w:r>
      <w:r>
        <w:rPr>
          <w:rFonts w:ascii="Aptos" w:hAnsi="Aptos" w:cs="Aptos" w:eastAsia="Aptos"/>
        </w:rPr>
        <w:t>: The actual compute resources running Photon. Multiple clusters can serve a single warehouse, providing horizontal scalability. Clusters auto-scale based on query queue depth.</w:t>
      </w:r>
    </w:p>
    <w:p>
      <w:pPr>
        <w:pStyle w:val="ListNumber"/>
      </w:pPr>
      <w:r>
        <w:rPr>
          <w:rFonts w:ascii="Aptos" w:hAnsi="Aptos" w:cs="Aptos" w:eastAsia="Aptos"/>
          <w:b/>
        </w:rPr>
        <w:t>Photon Engine</w:t>
      </w:r>
      <w:r>
        <w:rPr>
          <w:rFonts w:ascii="Aptos" w:hAnsi="Aptos" w:cs="Aptos" w:eastAsia="Aptos"/>
        </w:rPr>
        <w:t>: A native vectorized query engine that processes data in columnar batches, leveraging modern CPU architectures for maximum throughput. Photon automatically accelerates compatible queries.</w:t>
      </w:r>
    </w:p>
    <w:p>
      <w:pPr>
        <w:pStyle w:val="ListNumber"/>
      </w:pPr>
      <w:r>
        <w:rPr>
          <w:rFonts w:ascii="Aptos" w:hAnsi="Aptos" w:cs="Aptos" w:eastAsia="Aptos"/>
          <w:b/>
        </w:rPr>
        <w:t>Result Cache</w:t>
      </w:r>
      <w:r>
        <w:rPr>
          <w:rFonts w:ascii="Aptos" w:hAnsi="Aptos" w:cs="Aptos" w:eastAsia="Aptos"/>
        </w:rPr>
        <w:t>: A distributed cache that stores query results. Identical queries return cached results instantly, dramatically improving dashboard performance.</w:t>
      </w:r>
    </w:p>
    <w:p>
      <w:pPr>
        <w:pStyle w:val="ListNumber"/>
      </w:pPr>
      <w:r>
        <w:rPr>
          <w:rFonts w:ascii="Aptos" w:hAnsi="Aptos" w:cs="Aptos" w:eastAsia="Aptos"/>
          <w:b/>
        </w:rPr>
        <w:t>Query Optimizer</w:t>
      </w:r>
      <w:r>
        <w:rPr>
          <w:rFonts w:ascii="Aptos" w:hAnsi="Aptos" w:cs="Aptos" w:eastAsia="Aptos"/>
        </w:rPr>
        <w:t>: Analyzes query plans and applies cost-based optimization, including predicate pushdown, column pruning, and join reordering.</w:t>
      </w:r>
    </w:p>
    <w:p>
      <w:pPr>
        <w:pStyle w:val="Heading2"/>
      </w:pPr>
      <w:r>
        <w:rPr>
          <w:rFonts w:ascii="Aptos Display" w:hAnsi="Aptos Display" w:cs="Aptos Display" w:eastAsia="Aptos Display"/>
        </w:rPr>
        <w:t>3. Warehouse Configuration</w:t>
      </w:r>
    </w:p>
    <w:p>
      <w:r>
        <w:rPr>
          <w:rFonts w:ascii="Aptos" w:hAnsi="Aptos" w:cs="Aptos" w:eastAsia="Aptos"/>
        </w:rPr>
        <w:t>Proper warehouse configuration is critical for balancing performance, cost, and user experience. This section covers sizing guidelines and configuration methods.</w:t>
      </w:r>
    </w:p>
    <w:p>
      <w:pPr>
        <w:pStyle w:val="Heading3"/>
      </w:pPr>
      <w:r>
        <w:rPr>
          <w:rFonts w:ascii="Aptos Display" w:hAnsi="Aptos Display" w:cs="Aptos Display" w:eastAsia="Aptos Display"/>
        </w:rPr>
        <w:t>3.1 Sizing Guidelines</w:t>
      </w:r>
    </w:p>
    <w:p>
      <w:r>
        <w:rPr>
          <w:rFonts w:ascii="Aptos" w:hAnsi="Aptos" w:cs="Aptos" w:eastAsia="Aptos"/>
        </w:rPr>
        <w:t>Warehouse sizing depends on three primary factors: query complexity, concurrency requirements, and data volume. The following table provides general guidance, but actual requirements should be validated through load testing.</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Warehouse Size</w:t>
            </w:r>
          </w:p>
        </w:tc>
        <w:tc>
          <w:tcPr>
            <w:tcW w:type="dxa" w:w="2340"/>
            <w:shd w:fill="0F4761"/>
          </w:tcPr>
          <w:p>
            <w:pPr>
              <w:spacing w:after="40" w:before="40"/>
            </w:pPr>
            <w:r>
              <w:rPr>
                <w:rFonts w:ascii="Aptos" w:hAnsi="Aptos" w:cs="Aptos" w:eastAsia="Aptos"/>
                <w:b/>
                <w:color w:val="FFFFFF"/>
                <w:sz w:val="20"/>
              </w:rPr>
              <w:t>Cluster Resources</w:t>
            </w:r>
          </w:p>
        </w:tc>
        <w:tc>
          <w:tcPr>
            <w:tcW w:type="dxa" w:w="2340"/>
            <w:shd w:fill="0F4761"/>
          </w:tcPr>
          <w:p>
            <w:pPr>
              <w:spacing w:after="40" w:before="40"/>
            </w:pPr>
            <w:r>
              <w:rPr>
                <w:rFonts w:ascii="Aptos" w:hAnsi="Aptos" w:cs="Aptos" w:eastAsia="Aptos"/>
                <w:b/>
                <w:color w:val="FFFFFF"/>
                <w:sz w:val="20"/>
              </w:rPr>
              <w:t>Concurrent Queries</w:t>
            </w:r>
          </w:p>
        </w:tc>
        <w:tc>
          <w:tcPr>
            <w:tcW w:type="dxa" w:w="2340"/>
            <w:shd w:fill="0F4761"/>
          </w:tcPr>
          <w:p>
            <w:pPr>
              <w:spacing w:after="40" w:before="40"/>
            </w:pPr>
            <w:r>
              <w:rPr>
                <w:rFonts w:ascii="Aptos" w:hAnsi="Aptos" w:cs="Aptos" w:eastAsia="Aptos"/>
                <w:b/>
                <w:color w:val="FFFFFF"/>
                <w:sz w:val="20"/>
              </w:rPr>
              <w:t>Use Case</w:t>
            </w:r>
          </w:p>
        </w:tc>
      </w:tr>
      <w:tr>
        <w:tc>
          <w:tcPr>
            <w:tcW w:type="dxa" w:w="2340"/>
          </w:tcPr>
          <w:p>
            <w:pPr>
              <w:spacing w:after="40" w:before="40"/>
            </w:pPr>
            <w:r>
              <w:rPr>
                <w:rFonts w:ascii="Aptos" w:hAnsi="Aptos" w:cs="Aptos" w:eastAsia="Aptos"/>
                <w:sz w:val="20"/>
              </w:rPr>
              <w:t>**2X-Small**</w:t>
            </w:r>
          </w:p>
        </w:tc>
        <w:tc>
          <w:tcPr>
            <w:tcW w:type="dxa" w:w="2340"/>
          </w:tcPr>
          <w:p>
            <w:pPr>
              <w:spacing w:after="40" w:before="40"/>
            </w:pPr>
            <w:r>
              <w:rPr>
                <w:rFonts w:ascii="Aptos" w:hAnsi="Aptos" w:cs="Aptos" w:eastAsia="Aptos"/>
                <w:sz w:val="20"/>
              </w:rPr>
              <w:t>Minimal</w:t>
            </w:r>
          </w:p>
        </w:tc>
        <w:tc>
          <w:tcPr>
            <w:tcW w:type="dxa" w:w="2340"/>
          </w:tcPr>
          <w:p>
            <w:pPr>
              <w:spacing w:after="40" w:before="40"/>
            </w:pPr>
            <w:r>
              <w:rPr>
                <w:rFonts w:ascii="Aptos" w:hAnsi="Aptos" w:cs="Aptos" w:eastAsia="Aptos"/>
                <w:sz w:val="20"/>
              </w:rPr>
              <w:t>2-4</w:t>
            </w:r>
          </w:p>
        </w:tc>
        <w:tc>
          <w:tcPr>
            <w:tcW w:type="dxa" w:w="2340"/>
          </w:tcPr>
          <w:p>
            <w:pPr>
              <w:spacing w:after="40" w:before="40"/>
            </w:pPr>
            <w:r>
              <w:rPr>
                <w:rFonts w:ascii="Aptos" w:hAnsi="Aptos" w:cs="Aptos" w:eastAsia="Aptos"/>
                <w:sz w:val="20"/>
              </w:rPr>
              <w:t>Development, testing</w:t>
            </w:r>
          </w:p>
        </w:tc>
      </w:tr>
      <w:tr>
        <w:tc>
          <w:tcPr>
            <w:tcW w:type="dxa" w:w="2340"/>
            <w:shd w:fill="E8E8E8"/>
          </w:tcPr>
          <w:p>
            <w:pPr>
              <w:spacing w:after="40" w:before="40"/>
            </w:pPr>
            <w:r>
              <w:rPr>
                <w:rFonts w:ascii="Aptos" w:hAnsi="Aptos" w:cs="Aptos" w:eastAsia="Aptos"/>
                <w:sz w:val="20"/>
              </w:rPr>
              <w:t>**X-Small**</w:t>
            </w:r>
          </w:p>
        </w:tc>
        <w:tc>
          <w:tcPr>
            <w:tcW w:type="dxa" w:w="2340"/>
            <w:shd w:fill="E8E8E8"/>
          </w:tcPr>
          <w:p>
            <w:pPr>
              <w:spacing w:after="40" w:before="40"/>
            </w:pPr>
            <w:r>
              <w:rPr>
                <w:rFonts w:ascii="Aptos" w:hAnsi="Aptos" w:cs="Aptos" w:eastAsia="Aptos"/>
                <w:sz w:val="20"/>
              </w:rPr>
              <w:t>Small</w:t>
            </w:r>
          </w:p>
        </w:tc>
        <w:tc>
          <w:tcPr>
            <w:tcW w:type="dxa" w:w="2340"/>
            <w:shd w:fill="E8E8E8"/>
          </w:tcPr>
          <w:p>
            <w:pPr>
              <w:spacing w:after="40" w:before="40"/>
            </w:pPr>
            <w:r>
              <w:rPr>
                <w:rFonts w:ascii="Aptos" w:hAnsi="Aptos" w:cs="Aptos" w:eastAsia="Aptos"/>
                <w:sz w:val="20"/>
              </w:rPr>
              <w:t>4-8</w:t>
            </w:r>
          </w:p>
        </w:tc>
        <w:tc>
          <w:tcPr>
            <w:tcW w:type="dxa" w:w="2340"/>
            <w:shd w:fill="E8E8E8"/>
          </w:tcPr>
          <w:p>
            <w:pPr>
              <w:spacing w:after="40" w:before="40"/>
            </w:pPr>
            <w:r>
              <w:rPr>
                <w:rFonts w:ascii="Aptos" w:hAnsi="Aptos" w:cs="Aptos" w:eastAsia="Aptos"/>
                <w:sz w:val="20"/>
              </w:rPr>
              <w:t>Light BI, small team</w:t>
            </w:r>
          </w:p>
        </w:tc>
      </w:tr>
      <w:tr>
        <w:tc>
          <w:tcPr>
            <w:tcW w:type="dxa" w:w="2340"/>
          </w:tcPr>
          <w:p>
            <w:pPr>
              <w:spacing w:after="40" w:before="40"/>
            </w:pPr>
            <w:r>
              <w:rPr>
                <w:rFonts w:ascii="Aptos" w:hAnsi="Aptos" w:cs="Aptos" w:eastAsia="Aptos"/>
                <w:sz w:val="20"/>
              </w:rPr>
              <w:t>**Small**</w:t>
            </w:r>
          </w:p>
        </w:tc>
        <w:tc>
          <w:tcPr>
            <w:tcW w:type="dxa" w:w="2340"/>
          </w:tcPr>
          <w:p>
            <w:pPr>
              <w:spacing w:after="40" w:before="40"/>
            </w:pPr>
            <w:r>
              <w:rPr>
                <w:rFonts w:ascii="Aptos" w:hAnsi="Aptos" w:cs="Aptos" w:eastAsia="Aptos"/>
                <w:sz w:val="20"/>
              </w:rPr>
              <w:t>Medium</w:t>
            </w:r>
          </w:p>
        </w:tc>
        <w:tc>
          <w:tcPr>
            <w:tcW w:type="dxa" w:w="2340"/>
          </w:tcPr>
          <w:p>
            <w:pPr>
              <w:spacing w:after="40" w:before="40"/>
            </w:pPr>
            <w:r>
              <w:rPr>
                <w:rFonts w:ascii="Aptos" w:hAnsi="Aptos" w:cs="Aptos" w:eastAsia="Aptos"/>
                <w:sz w:val="20"/>
              </w:rPr>
              <w:t>8-16</w:t>
            </w:r>
          </w:p>
        </w:tc>
        <w:tc>
          <w:tcPr>
            <w:tcW w:type="dxa" w:w="2340"/>
          </w:tcPr>
          <w:p>
            <w:pPr>
              <w:spacing w:after="40" w:before="40"/>
            </w:pPr>
            <w:r>
              <w:rPr>
                <w:rFonts w:ascii="Aptos" w:hAnsi="Aptos" w:cs="Aptos" w:eastAsia="Aptos"/>
                <w:sz w:val="20"/>
              </w:rPr>
              <w:t>Standard BI workloads</w:t>
            </w:r>
          </w:p>
        </w:tc>
      </w:tr>
      <w:tr>
        <w:tc>
          <w:tcPr>
            <w:tcW w:type="dxa" w:w="2340"/>
            <w:shd w:fill="E8E8E8"/>
          </w:tcPr>
          <w:p>
            <w:pPr>
              <w:spacing w:after="40" w:before="40"/>
            </w:pPr>
            <w:r>
              <w:rPr>
                <w:rFonts w:ascii="Aptos" w:hAnsi="Aptos" w:cs="Aptos" w:eastAsia="Aptos"/>
                <w:sz w:val="20"/>
              </w:rPr>
              <w:t>**Medium**</w:t>
            </w:r>
          </w:p>
        </w:tc>
        <w:tc>
          <w:tcPr>
            <w:tcW w:type="dxa" w:w="2340"/>
            <w:shd w:fill="E8E8E8"/>
          </w:tcPr>
          <w:p>
            <w:pPr>
              <w:spacing w:after="40" w:before="40"/>
            </w:pPr>
            <w:r>
              <w:rPr>
                <w:rFonts w:ascii="Aptos" w:hAnsi="Aptos" w:cs="Aptos" w:eastAsia="Aptos"/>
                <w:sz w:val="20"/>
              </w:rPr>
              <w:t>Large</w:t>
            </w:r>
          </w:p>
        </w:tc>
        <w:tc>
          <w:tcPr>
            <w:tcW w:type="dxa" w:w="2340"/>
            <w:shd w:fill="E8E8E8"/>
          </w:tcPr>
          <w:p>
            <w:pPr>
              <w:spacing w:after="40" w:before="40"/>
            </w:pPr>
            <w:r>
              <w:rPr>
                <w:rFonts w:ascii="Aptos" w:hAnsi="Aptos" w:cs="Aptos" w:eastAsia="Aptos"/>
                <w:sz w:val="20"/>
              </w:rPr>
              <w:t>16-32</w:t>
            </w:r>
          </w:p>
        </w:tc>
        <w:tc>
          <w:tcPr>
            <w:tcW w:type="dxa" w:w="2340"/>
            <w:shd w:fill="E8E8E8"/>
          </w:tcPr>
          <w:p>
            <w:pPr>
              <w:spacing w:after="40" w:before="40"/>
            </w:pPr>
            <w:r>
              <w:rPr>
                <w:rFonts w:ascii="Aptos" w:hAnsi="Aptos" w:cs="Aptos" w:eastAsia="Aptos"/>
                <w:sz w:val="20"/>
              </w:rPr>
              <w:t>Heavy analytics</w:t>
            </w:r>
          </w:p>
        </w:tc>
      </w:tr>
      <w:tr>
        <w:tc>
          <w:tcPr>
            <w:tcW w:type="dxa" w:w="2340"/>
          </w:tcPr>
          <w:p>
            <w:pPr>
              <w:spacing w:after="40" w:before="40"/>
            </w:pPr>
            <w:r>
              <w:rPr>
                <w:rFonts w:ascii="Aptos" w:hAnsi="Aptos" w:cs="Aptos" w:eastAsia="Aptos"/>
                <w:sz w:val="20"/>
              </w:rPr>
              <w:t>**Large**</w:t>
            </w:r>
          </w:p>
        </w:tc>
        <w:tc>
          <w:tcPr>
            <w:tcW w:type="dxa" w:w="2340"/>
          </w:tcPr>
          <w:p>
            <w:pPr>
              <w:spacing w:after="40" w:before="40"/>
            </w:pPr>
            <w:r>
              <w:rPr>
                <w:rFonts w:ascii="Aptos" w:hAnsi="Aptos" w:cs="Aptos" w:eastAsia="Aptos"/>
                <w:sz w:val="20"/>
              </w:rPr>
              <w:t>X-Large</w:t>
            </w:r>
          </w:p>
        </w:tc>
        <w:tc>
          <w:tcPr>
            <w:tcW w:type="dxa" w:w="2340"/>
          </w:tcPr>
          <w:p>
            <w:pPr>
              <w:spacing w:after="40" w:before="40"/>
            </w:pPr>
            <w:r>
              <w:rPr>
                <w:rFonts w:ascii="Aptos" w:hAnsi="Aptos" w:cs="Aptos" w:eastAsia="Aptos"/>
                <w:sz w:val="20"/>
              </w:rPr>
              <w:t>32-64</w:t>
            </w:r>
          </w:p>
        </w:tc>
        <w:tc>
          <w:tcPr>
            <w:tcW w:type="dxa" w:w="2340"/>
          </w:tcPr>
          <w:p>
            <w:pPr>
              <w:spacing w:after="40" w:before="40"/>
            </w:pPr>
            <w:r>
              <w:rPr>
                <w:rFonts w:ascii="Aptos" w:hAnsi="Aptos" w:cs="Aptos" w:eastAsia="Aptos"/>
                <w:sz w:val="20"/>
              </w:rPr>
              <w:t>Enterprise BI</w:t>
            </w:r>
          </w:p>
        </w:tc>
      </w:tr>
      <w:tr>
        <w:tc>
          <w:tcPr>
            <w:tcW w:type="dxa" w:w="2340"/>
            <w:shd w:fill="E8E8E8"/>
          </w:tcPr>
          <w:p>
            <w:pPr>
              <w:spacing w:after="40" w:before="40"/>
            </w:pPr>
            <w:r>
              <w:rPr>
                <w:rFonts w:ascii="Aptos" w:hAnsi="Aptos" w:cs="Aptos" w:eastAsia="Aptos"/>
                <w:sz w:val="20"/>
              </w:rPr>
              <w:t>**X-Large**</w:t>
            </w:r>
          </w:p>
        </w:tc>
        <w:tc>
          <w:tcPr>
            <w:tcW w:type="dxa" w:w="2340"/>
            <w:shd w:fill="E8E8E8"/>
          </w:tcPr>
          <w:p>
            <w:pPr>
              <w:spacing w:after="40" w:before="40"/>
            </w:pPr>
            <w:r>
              <w:rPr>
                <w:rFonts w:ascii="Aptos" w:hAnsi="Aptos" w:cs="Aptos" w:eastAsia="Aptos"/>
                <w:sz w:val="20"/>
              </w:rPr>
              <w:t>2X-Large</w:t>
            </w:r>
          </w:p>
        </w:tc>
        <w:tc>
          <w:tcPr>
            <w:tcW w:type="dxa" w:w="2340"/>
            <w:shd w:fill="E8E8E8"/>
          </w:tcPr>
          <w:p>
            <w:pPr>
              <w:spacing w:after="40" w:before="40"/>
            </w:pPr>
            <w:r>
              <w:rPr>
                <w:rFonts w:ascii="Aptos" w:hAnsi="Aptos" w:cs="Aptos" w:eastAsia="Aptos"/>
                <w:sz w:val="20"/>
              </w:rPr>
              <w:t>64-128</w:t>
            </w:r>
          </w:p>
        </w:tc>
        <w:tc>
          <w:tcPr>
            <w:tcW w:type="dxa" w:w="2340"/>
            <w:shd w:fill="E8E8E8"/>
          </w:tcPr>
          <w:p>
            <w:pPr>
              <w:spacing w:after="40" w:before="40"/>
            </w:pPr>
            <w:r>
              <w:rPr>
                <w:rFonts w:ascii="Aptos" w:hAnsi="Aptos" w:cs="Aptos" w:eastAsia="Aptos"/>
                <w:sz w:val="20"/>
              </w:rPr>
              <w:t>Mission-critical</w:t>
            </w:r>
          </w:p>
        </w:tc>
      </w:tr>
    </w:tbl>
    <w:p/>
    <w:p>
      <w:r>
        <w:rPr>
          <w:rFonts w:ascii="Aptos" w:hAnsi="Aptos" w:cs="Aptos" w:eastAsia="Aptos"/>
          <w:b/>
        </w:rPr>
        <w:t>Sizing Considerations</w:t>
      </w:r>
      <w:r>
        <w:rPr>
          <w:rFonts w:ascii="Aptos" w:hAnsi="Aptos" w:cs="Aptos" w:eastAsia="Aptos"/>
        </w:rPr>
        <w:t>:</w:t>
      </w:r>
    </w:p>
    <w:p>
      <w:pPr>
        <w:pStyle w:val="ListBullet"/>
      </w:pPr>
      <w:r>
        <w:rPr>
          <w:rFonts w:ascii="Aptos" w:hAnsi="Aptos" w:cs="Aptos" w:eastAsia="Aptos"/>
          <w:b/>
        </w:rPr>
        <w:t>Query Complexity</w:t>
      </w:r>
      <w:r>
        <w:rPr>
          <w:rFonts w:ascii="Aptos" w:hAnsi="Aptos" w:cs="Aptos" w:eastAsia="Aptos"/>
        </w:rPr>
        <w:t>: Aggregations over large datasets, complex joins, and window functions require more resources than simple SELECT queries</w:t>
      </w:r>
    </w:p>
    <w:p>
      <w:pPr>
        <w:pStyle w:val="ListBullet"/>
      </w:pPr>
      <w:r>
        <w:rPr>
          <w:rFonts w:ascii="Aptos" w:hAnsi="Aptos" w:cs="Aptos" w:eastAsia="Aptos"/>
          <w:b/>
        </w:rPr>
        <w:t>Data Volume</w:t>
      </w:r>
      <w:r>
        <w:rPr>
          <w:rFonts w:ascii="Aptos" w:hAnsi="Aptos" w:cs="Aptos" w:eastAsia="Aptos"/>
        </w:rPr>
        <w:t>: Tables with billions of rows need larger warehouses for acceptable response times</w:t>
      </w:r>
    </w:p>
    <w:p>
      <w:pPr>
        <w:pStyle w:val="ListBullet"/>
      </w:pPr>
      <w:r>
        <w:rPr>
          <w:rFonts w:ascii="Aptos" w:hAnsi="Aptos" w:cs="Aptos" w:eastAsia="Aptos"/>
          <w:b/>
        </w:rPr>
        <w:t>Concurrency</w:t>
      </w:r>
      <w:r>
        <w:rPr>
          <w:rFonts w:ascii="Aptos" w:hAnsi="Aptos" w:cs="Aptos" w:eastAsia="Aptos"/>
        </w:rPr>
        <w:t>: Dashboard refreshes during business hours create burst patterns that require scaling headroom</w:t>
      </w:r>
    </w:p>
    <w:p>
      <w:pPr>
        <w:pStyle w:val="ListBullet"/>
      </w:pPr>
      <w:r>
        <w:rPr>
          <w:rFonts w:ascii="Aptos" w:hAnsi="Aptos" w:cs="Aptos" w:eastAsia="Aptos"/>
          <w:b/>
        </w:rPr>
        <w:t>SLA Requirements</w:t>
      </w:r>
      <w:r>
        <w:rPr>
          <w:rFonts w:ascii="Aptos" w:hAnsi="Aptos" w:cs="Aptos" w:eastAsia="Aptos"/>
        </w:rPr>
        <w:t>: Mission-critical dashboards may need over-provisioning to ensure consistent response times</w:t>
      </w:r>
    </w:p>
    <w:p>
      <w:r>
        <w:rPr>
          <w:rFonts w:ascii="Aptos" w:hAnsi="Aptos" w:cs="Aptos" w:eastAsia="Aptos"/>
          <w:b/>
        </w:rPr>
        <w:t>Auto-scaling Configuration</w:t>
      </w:r>
      <w:r>
        <w:rPr>
          <w:rFonts w:ascii="Aptos" w:hAnsi="Aptos" w:cs="Aptos" w:eastAsia="Aptos"/>
        </w:rPr>
        <w:t>: For production workloads, configure multiple clusters with auto-scaling. The warehouse will add clusters when query queue depth exceeds thresholds and remove them during idle periods.</w:t>
      </w:r>
    </w:p>
    <w:p>
      <w:pPr>
        <w:pStyle w:val="Heading3"/>
      </w:pPr>
      <w:r>
        <w:rPr>
          <w:rFonts w:ascii="Aptos Display" w:hAnsi="Aptos Display" w:cs="Aptos Display" w:eastAsia="Aptos Display"/>
        </w:rPr>
        <w:t>3.2 Create Warehouse Using Terraform</w:t>
      </w:r>
    </w:p>
    <w:p>
      <w:r>
        <w:rPr>
          <w:rFonts w:ascii="Aptos" w:hAnsi="Aptos" w:cs="Aptos" w:eastAsia="Aptos"/>
        </w:rPr>
        <w:t>Infrastructure as Code (IaC) is the recommended approach for managing SQL Warehouses in production environments. Terraform provides declarative configuration, version control, and consistent deployments across environments.</w:t>
      </w:r>
    </w:p>
    <w:p>
      <w:r>
        <w:rPr>
          <w:rFonts w:ascii="Aptos" w:hAnsi="Aptos" w:cs="Aptos" w:eastAsia="Aptos"/>
        </w:rPr>
        <w:t>The following Terraform configuration creates a production-grade SQL Warehouse with auto-scaling, Photon acceleration, and proper tagging for cost allocation.</w:t>
      </w:r>
    </w:p>
    <w:p>
      <w:pPr>
        <w:pStyle w:val="Code"/>
        <w:ind w:left="360"/>
      </w:pPr>
      <w:r>
        <w:t>resource "databricks_sql_warehouse" "production" {</w:t>
        <w:br/>
        <w:t xml:space="preserve">  name             = "Production Analytics Warehouse"</w:t>
        <w:br/>
        <w:t xml:space="preserve">  cluster_size     = "Medium"</w:t>
        <w:br/>
        <w:t xml:space="preserve">  min_num_clusters = 1</w:t>
        <w:br/>
        <w:t xml:space="preserve">  max_num_clusters = 10</w:t>
        <w:br/>
        <w:t xml:space="preserve">  auto_stop_mins   = 30</w:t>
        <w:br/>
        <w:br/>
        <w:t xml:space="preserve">  enable_photon             = true</w:t>
        <w:br/>
        <w:t xml:space="preserve">  enable_serverless_compute = true</w:t>
        <w:br/>
        <w:t xml:space="preserve">  warehouse_type            = "PRO"</w:t>
        <w:br/>
        <w:br/>
        <w:t xml:space="preserve">  channel {</w:t>
        <w:br/>
        <w:t xml:space="preserve">    name = "CHANNEL_NAME_CURRENT"</w:t>
        <w:br/>
        <w:t xml:space="preserve">  }</w:t>
        <w:br/>
        <w:br/>
        <w:t xml:space="preserve">  tags {</w:t>
        <w:br/>
        <w:t xml:space="preserve">    custom_tags {</w:t>
        <w:br/>
        <w:t xml:space="preserve">      key   = "Environment"</w:t>
        <w:br/>
        <w:t xml:space="preserve">      value = "Production"</w:t>
        <w:br/>
        <w:t xml:space="preserve">    }</w:t>
        <w:br/>
        <w:t xml:space="preserve">    custom_tags {</w:t>
        <w:br/>
        <w:t xml:space="preserve">      key   = "CostCenter"</w:t>
        <w:br/>
        <w:t xml:space="preserve">      value = "Analytics"</w:t>
        <w:br/>
        <w:t xml:space="preserve">    }</w:t>
        <w:br/>
        <w:t xml:space="preserve">  }</w:t>
        <w:br/>
        <w:t>}</w:t>
      </w:r>
    </w:p>
    <w:p>
      <w:r>
        <w:rPr>
          <w:rFonts w:ascii="Aptos" w:hAnsi="Aptos" w:cs="Aptos" w:eastAsia="Aptos"/>
          <w:b/>
        </w:rPr>
        <w:t>Configuration Parameters Explained</w:t>
      </w:r>
      <w:r>
        <w:rPr>
          <w:rFonts w:ascii="Aptos" w:hAnsi="Aptos" w:cs="Aptos" w:eastAsia="Aptos"/>
        </w:rPr>
        <w:t>:</w:t>
      </w:r>
    </w:p>
    <w:p>
      <w:pPr>
        <w:pStyle w:val="ListBullet"/>
      </w:pPr>
      <w:r>
        <w:rPr>
          <w:rFonts w:ascii="Aptos" w:hAnsi="Aptos" w:cs="Aptos" w:eastAsia="Aptos"/>
          <w:b/>
        </w:rPr>
        <w:t>cluster_size</w:t>
      </w:r>
      <w:r>
        <w:rPr>
          <w:rFonts w:ascii="Aptos" w:hAnsi="Aptos" w:cs="Aptos" w:eastAsia="Aptos"/>
        </w:rPr>
        <w:t>: Determines the compute power per cluster. "Medium" provides a good balance for most analytics workloads</w:t>
      </w:r>
    </w:p>
    <w:p>
      <w:pPr>
        <w:pStyle w:val="ListBullet"/>
      </w:pPr>
      <w:r>
        <w:rPr>
          <w:rFonts w:ascii="Aptos" w:hAnsi="Aptos" w:cs="Aptos" w:eastAsia="Aptos"/>
          <w:b/>
        </w:rPr>
        <w:t>min_num_clusters</w:t>
      </w:r>
      <w:r>
        <w:rPr>
          <w:rFonts w:ascii="Aptos" w:hAnsi="Aptos" w:cs="Aptos" w:eastAsia="Aptos"/>
        </w:rPr>
        <w:t>: Minimum clusters to keep running. Set to 1 for always-on availability, 0 for cost savings</w:t>
      </w:r>
    </w:p>
    <w:p>
      <w:pPr>
        <w:pStyle w:val="ListBullet"/>
      </w:pPr>
      <w:r>
        <w:rPr>
          <w:rFonts w:ascii="Aptos" w:hAnsi="Aptos" w:cs="Aptos" w:eastAsia="Aptos"/>
          <w:b/>
        </w:rPr>
        <w:t>max_num_clusters</w:t>
      </w:r>
      <w:r>
        <w:rPr>
          <w:rFonts w:ascii="Aptos" w:hAnsi="Aptos" w:cs="Aptos" w:eastAsia="Aptos"/>
        </w:rPr>
        <w:t>: Maximum clusters for auto-scaling. Size based on expected peak concurrency</w:t>
      </w:r>
    </w:p>
    <w:p>
      <w:pPr>
        <w:pStyle w:val="ListBullet"/>
      </w:pPr>
      <w:r>
        <w:rPr>
          <w:rFonts w:ascii="Aptos" w:hAnsi="Aptos" w:cs="Aptos" w:eastAsia="Aptos"/>
          <w:b/>
        </w:rPr>
        <w:t>auto_stop_mins</w:t>
      </w:r>
      <w:r>
        <w:rPr>
          <w:rFonts w:ascii="Aptos" w:hAnsi="Aptos" w:cs="Aptos" w:eastAsia="Aptos"/>
        </w:rPr>
        <w:t>: Idle timeout before stopping. 30 minutes balances responsiveness with cost</w:t>
      </w:r>
    </w:p>
    <w:p>
      <w:pPr>
        <w:pStyle w:val="ListBullet"/>
      </w:pPr>
      <w:r>
        <w:rPr>
          <w:rFonts w:ascii="Aptos" w:hAnsi="Aptos" w:cs="Aptos" w:eastAsia="Aptos"/>
          <w:b/>
        </w:rPr>
        <w:t>enable_photon</w:t>
      </w:r>
      <w:r>
        <w:rPr>
          <w:rFonts w:ascii="Aptos" w:hAnsi="Aptos" w:cs="Aptos" w:eastAsia="Aptos"/>
        </w:rPr>
        <w:t>: Always enable for production workloads—provides 3-8x performance improvement</w:t>
      </w:r>
    </w:p>
    <w:p>
      <w:pPr>
        <w:pStyle w:val="ListBullet"/>
      </w:pPr>
      <w:r>
        <w:rPr>
          <w:rFonts w:ascii="Aptos" w:hAnsi="Aptos" w:cs="Aptos" w:eastAsia="Aptos"/>
          <w:b/>
        </w:rPr>
        <w:t>enable_serverless_compute</w:t>
      </w:r>
      <w:r>
        <w:rPr>
          <w:rFonts w:ascii="Aptos" w:hAnsi="Aptos" w:cs="Aptos" w:eastAsia="Aptos"/>
        </w:rPr>
        <w:t>: Recommended for most workloads; provides instant scaling and simplified management</w:t>
      </w:r>
    </w:p>
    <w:p>
      <w:pPr>
        <w:pStyle w:val="Heading3"/>
      </w:pPr>
      <w:r>
        <w:rPr>
          <w:rFonts w:ascii="Aptos Display" w:hAnsi="Aptos Display" w:cs="Aptos Display" w:eastAsia="Aptos Display"/>
        </w:rPr>
        <w:t>3.3 Create Warehouse Using Python SDK</w:t>
      </w:r>
    </w:p>
    <w:p>
      <w:r>
        <w:rPr>
          <w:rFonts w:ascii="Aptos" w:hAnsi="Aptos" w:cs="Aptos" w:eastAsia="Aptos"/>
        </w:rPr>
        <w:t>For programmatic warehouse management, such as automated provisioning or integration with CI/CD pipelines, the Databricks Python SDK provides a clean interface.</w:t>
      </w:r>
    </w:p>
    <w:p>
      <w:pPr>
        <w:pStyle w:val="Code"/>
        <w:ind w:left="360"/>
      </w:pPr>
      <w:r>
        <w:t>from databricks.sdk import WorkspaceClient</w:t>
        <w:br/>
        <w:t>from databricks.sdk.service.sql import (</w:t>
        <w:br/>
        <w:t xml:space="preserve">    CreateWarehouseRequest,</w:t>
        <w:br/>
        <w:t xml:space="preserve">    EndpointTagPair,</w:t>
        <w:br/>
        <w:t xml:space="preserve">    Channel</w:t>
        <w:br/>
        <w:t>)</w:t>
        <w:br/>
        <w:br/>
        <w:t>w = WorkspaceClient()</w:t>
        <w:br/>
        <w:br/>
        <w:t>warehouse = w.warehouses.create_and_wait(</w:t>
        <w:br/>
        <w:t xml:space="preserve">    name="Production Analytics Warehouse",</w:t>
        <w:br/>
        <w:t xml:space="preserve">    cluster_size="Medium",</w:t>
        <w:br/>
        <w:t xml:space="preserve">    min_num_clusters=1,</w:t>
        <w:br/>
        <w:t xml:space="preserve">    max_num_clusters=10,</w:t>
        <w:br/>
        <w:t xml:space="preserve">    auto_stop_mins=30,</w:t>
        <w:br/>
        <w:t xml:space="preserve">    enable_photon=True,</w:t>
        <w:br/>
        <w:t xml:space="preserve">    enable_serverless_compute=True,</w:t>
        <w:br/>
        <w:t xml:space="preserve">    warehouse_type="PRO",</w:t>
        <w:br/>
        <w:t xml:space="preserve">    channel=Channel(name="CHANNEL_NAME_CURRENT"),</w:t>
        <w:br/>
        <w:t xml:space="preserve">    tags=EndpointTagPair(</w:t>
        <w:br/>
        <w:t xml:space="preserve">        custom_tags=[</w:t>
        <w:br/>
        <w:t xml:space="preserve">            {"key": "Environment", "value": "Production"},</w:t>
        <w:br/>
        <w:t xml:space="preserve">            {"key": "CostCenter", "value": "Analytics"}</w:t>
        <w:br/>
        <w:t xml:space="preserve">        ]</w:t>
        <w:br/>
        <w:t xml:space="preserve">    )</w:t>
        <w:br/>
        <w:t>)</w:t>
        <w:br/>
        <w:br/>
        <w:t>print(f"Created warehouse: {warehouse.id}")</w:t>
      </w:r>
    </w:p>
    <w:p>
      <w:r>
        <w:rPr>
          <w:rFonts w:ascii="Aptos" w:hAnsi="Aptos" w:cs="Aptos" w:eastAsia="Aptos"/>
          <w:b/>
        </w:rPr>
        <w:t>SDK Usage Best Practices</w:t>
      </w:r>
      <w:r>
        <w:rPr>
          <w:rFonts w:ascii="Aptos" w:hAnsi="Aptos" w:cs="Aptos" w:eastAsia="Aptos"/>
        </w:rPr>
        <w:t>:</w:t>
      </w:r>
    </w:p>
    <w:p>
      <w:pPr>
        <w:pStyle w:val="ListBullet"/>
      </w:pPr>
      <w:r>
        <w:rPr>
          <w:rFonts w:ascii="Aptos" w:hAnsi="Aptos" w:cs="Aptos" w:eastAsia="Aptos"/>
        </w:rPr>
        <w:t xml:space="preserve">Use </w:t>
      </w:r>
      <w:r>
        <w:rPr>
          <w:rFonts w:ascii="Consolas" w:hAnsi="Consolas" w:cs="Consolas" w:eastAsia="Consolas"/>
          <w:sz w:val="20"/>
        </w:rPr>
        <w:t>create_and_wait()</w:t>
      </w:r>
      <w:r>
        <w:rPr>
          <w:rFonts w:ascii="Aptos" w:hAnsi="Aptos" w:cs="Aptos" w:eastAsia="Aptos"/>
        </w:rPr>
        <w:t xml:space="preserve"> to ensure the warehouse is fully provisioned before proceeding</w:t>
      </w:r>
    </w:p>
    <w:p>
      <w:pPr>
        <w:pStyle w:val="ListBullet"/>
      </w:pPr>
      <w:r>
        <w:rPr>
          <w:rFonts w:ascii="Aptos" w:hAnsi="Aptos" w:cs="Aptos" w:eastAsia="Aptos"/>
        </w:rPr>
        <w:t>Store warehouse IDs in configuration management for downstream processes</w:t>
      </w:r>
    </w:p>
    <w:p>
      <w:pPr>
        <w:pStyle w:val="ListBullet"/>
      </w:pPr>
      <w:r>
        <w:rPr>
          <w:rFonts w:ascii="Aptos" w:hAnsi="Aptos" w:cs="Aptos" w:eastAsia="Aptos"/>
        </w:rPr>
        <w:t>Implement proper error handling for quota limits and naming conflicts</w:t>
      </w:r>
    </w:p>
    <w:p>
      <w:pPr>
        <w:pStyle w:val="Heading2"/>
      </w:pPr>
      <w:r>
        <w:rPr>
          <w:rFonts w:ascii="Aptos Display" w:hAnsi="Aptos Display" w:cs="Aptos Display" w:eastAsia="Aptos Display"/>
        </w:rPr>
        <w:t>4. Query Optimization</w:t>
      </w:r>
    </w:p>
    <w:p>
      <w:r>
        <w:rPr>
          <w:rFonts w:ascii="Aptos" w:hAnsi="Aptos" w:cs="Aptos" w:eastAsia="Aptos"/>
        </w:rPr>
        <w:t>Query optimization is both an art and a science. Well-optimized queries can run 10-100x faster than naive implementations, directly impacting user experience and compute costs. This section covers essential optimization techniques.</w:t>
      </w:r>
    </w:p>
    <w:p>
      <w:pPr>
        <w:pStyle w:val="Heading3"/>
      </w:pPr>
      <w:r>
        <w:rPr>
          <w:rFonts w:ascii="Aptos Display" w:hAnsi="Aptos Display" w:cs="Aptos Display" w:eastAsia="Aptos Display"/>
        </w:rPr>
        <w:t>4.1 Query Best Practices</w:t>
      </w:r>
    </w:p>
    <w:p>
      <w:r>
        <w:rPr>
          <w:rFonts w:ascii="Aptos" w:hAnsi="Aptos" w:cs="Aptos" w:eastAsia="Aptos"/>
        </w:rPr>
        <w:t>The following patterns represent common optimization opportunities. Each example shows an anti-pattern and the recommended approach.</w:t>
      </w:r>
    </w:p>
    <w:p>
      <w:r>
        <w:rPr>
          <w:rFonts w:ascii="Aptos" w:hAnsi="Aptos" w:cs="Aptos" w:eastAsia="Aptos"/>
          <w:b/>
        </w:rPr>
        <w:t>Column Selection</w:t>
      </w:r>
      <w:r>
        <w:rPr>
          <w:rFonts w:ascii="Aptos" w:hAnsi="Aptos" w:cs="Aptos" w:eastAsia="Aptos"/>
        </w:rPr>
        <w:t>: Always specify only the columns you need. Selecting all columns (</w:t>
      </w:r>
      <w:r>
        <w:rPr>
          <w:rFonts w:ascii="Consolas" w:hAnsi="Consolas" w:cs="Consolas" w:eastAsia="Consolas"/>
          <w:sz w:val="20"/>
        </w:rPr>
        <w:t>SELECT *</w:t>
      </w:r>
      <w:r>
        <w:rPr>
          <w:rFonts w:ascii="Aptos" w:hAnsi="Aptos" w:cs="Aptos" w:eastAsia="Aptos"/>
        </w:rPr>
        <w:t>) reads unnecessary data and prevents column pruning optimizations.</w:t>
      </w:r>
    </w:p>
    <w:p>
      <w:pPr>
        <w:pStyle w:val="Code"/>
        <w:ind w:left="360"/>
      </w:pPr>
      <w:r>
        <w:t>-- BAD: Reads all columns from storage</w:t>
        <w:br/>
        <w:t>SELECT * FROM large_table;</w:t>
        <w:br/>
        <w:br/>
        <w:t>-- GOOD: Reads only required columns (enables column pruning)</w:t>
        <w:br/>
        <w:t>SELECT customer_id, order_date, amount</w:t>
        <w:br/>
        <w:t>FROM large_table;</w:t>
      </w:r>
    </w:p>
    <w:p>
      <w:r>
        <w:rPr>
          <w:rFonts w:ascii="Aptos" w:hAnsi="Aptos" w:cs="Aptos" w:eastAsia="Aptos"/>
          <w:b/>
        </w:rPr>
        <w:t>Partition Pruning</w:t>
      </w:r>
      <w:r>
        <w:rPr>
          <w:rFonts w:ascii="Aptos" w:hAnsi="Aptos" w:cs="Aptos" w:eastAsia="Aptos"/>
        </w:rPr>
        <w:t>: When filtering on partition columns, use predicates that enable partition pruning. Wrapping partition columns in functions defeats this optimization.</w:t>
      </w:r>
    </w:p>
    <w:p>
      <w:pPr>
        <w:pStyle w:val="Code"/>
        <w:ind w:left="360"/>
      </w:pPr>
      <w:r>
        <w:t>-- BAD: Function prevents partition pruning</w:t>
        <w:br/>
        <w:t>SELECT * FROM orders</w:t>
        <w:br/>
        <w:t>WHERE YEAR(order_date) = 2025;</w:t>
        <w:br/>
        <w:br/>
        <w:t>-- GOOD: Direct comparison enables partition pruning</w:t>
        <w:br/>
        <w:t>SELECT * FROM orders</w:t>
        <w:br/>
        <w:t>WHERE order_date &gt;= '2025-01-01' AND order_date &lt; '2026-01-01';</w:t>
      </w:r>
    </w:p>
    <w:p>
      <w:r>
        <w:rPr>
          <w:rFonts w:ascii="Aptos" w:hAnsi="Aptos" w:cs="Aptos" w:eastAsia="Aptos"/>
          <w:b/>
        </w:rPr>
        <w:t>Broadcast Joins</w:t>
      </w:r>
      <w:r>
        <w:rPr>
          <w:rFonts w:ascii="Aptos" w:hAnsi="Aptos" w:cs="Aptos" w:eastAsia="Aptos"/>
        </w:rPr>
        <w:t>: For small lookup tables (typically under 100MB), broadcast hints eliminate expensive shuffle operations by replicating the small table to all executors.</w:t>
      </w:r>
    </w:p>
    <w:p>
      <w:pPr>
        <w:pStyle w:val="Code"/>
        <w:ind w:left="360"/>
      </w:pPr>
      <w:r>
        <w:t>-- Broadcast hint for small dimension table</w:t>
        <w:br/>
        <w:t>SELECT /*+ BROADCAST(dim_product) */</w:t>
        <w:br/>
        <w:t xml:space="preserve">    f.*, p.product_name</w:t>
        <w:br/>
        <w:t>FROM fact_sales f</w:t>
        <w:br/>
        <w:t>JOIN dim_product p ON f.product_id = p.product_id;</w:t>
      </w:r>
    </w:p>
    <w:p>
      <w:r>
        <w:rPr>
          <w:rFonts w:ascii="Aptos" w:hAnsi="Aptos" w:cs="Aptos" w:eastAsia="Aptos"/>
          <w:b/>
        </w:rPr>
        <w:t>Filter Column Functions</w:t>
      </w:r>
      <w:r>
        <w:rPr>
          <w:rFonts w:ascii="Aptos" w:hAnsi="Aptos" w:cs="Aptos" w:eastAsia="Aptos"/>
        </w:rPr>
        <w:t>: Avoid applying functions to columns in WHERE clauses. Functions prevent index usage and predicate pushdown.</w:t>
      </w:r>
    </w:p>
    <w:p>
      <w:pPr>
        <w:pStyle w:val="Code"/>
        <w:ind w:left="360"/>
      </w:pPr>
      <w:r>
        <w:t>-- BAD: Function on filter column prevents optimization</w:t>
        <w:br/>
        <w:t>SELECT * FROM orders</w:t>
        <w:br/>
        <w:t>WHERE UPPER(status) = 'COMPLETED';</w:t>
        <w:br/>
        <w:br/>
        <w:t>-- GOOD: Store data in correct case, use direct comparison</w:t>
        <w:br/>
        <w:t>SELECT * FROM orders</w:t>
        <w:br/>
        <w:t>WHERE status = 'COMPLETED';</w:t>
      </w:r>
    </w:p>
    <w:p>
      <w:r>
        <w:rPr>
          <w:rFonts w:ascii="Aptos" w:hAnsi="Aptos" w:cs="Aptos" w:eastAsia="Aptos"/>
          <w:b/>
        </w:rPr>
        <w:t>EXISTS vs IN</w:t>
      </w:r>
      <w:r>
        <w:rPr>
          <w:rFonts w:ascii="Aptos" w:hAnsi="Aptos" w:cs="Aptos" w:eastAsia="Aptos"/>
        </w:rPr>
        <w:t>: For subquery filters, EXISTS typically performs better than IN because it can short-circuit evaluation once a match is found.</w:t>
      </w:r>
    </w:p>
    <w:p>
      <w:pPr>
        <w:pStyle w:val="Code"/>
        <w:ind w:left="360"/>
      </w:pPr>
      <w:r>
        <w:t>-- BAD: IN subquery loads all matching IDs into memory</w:t>
        <w:br/>
        <w:t>SELECT * FROM customers</w:t>
        <w:br/>
        <w:t>WHERE customer_id IN (</w:t>
        <w:br/>
        <w:t xml:space="preserve">    SELECT customer_id FROM orders WHERE amount &gt; 1000</w:t>
        <w:br/>
        <w:t>);</w:t>
        <w:br/>
        <w:br/>
        <w:t>-- GOOD: EXISTS short-circuits after first match</w:t>
        <w:br/>
        <w:t>SELECT * FROM customers c</w:t>
        <w:br/>
        <w:t>WHERE EXISTS (</w:t>
        <w:br/>
        <w:t xml:space="preserve">    SELECT 1 FROM orders o</w:t>
        <w:br/>
        <w:t xml:space="preserve">    WHERE o.customer_id = c.customer_id AND o.amount &gt; 1000</w:t>
        <w:br/>
        <w:t>);</w:t>
      </w:r>
    </w:p>
    <w:p>
      <w:pPr>
        <w:pStyle w:val="Heading3"/>
      </w:pPr>
      <w:r>
        <w:rPr>
          <w:rFonts w:ascii="Aptos Display" w:hAnsi="Aptos Display" w:cs="Aptos Display" w:eastAsia="Aptos Display"/>
        </w:rPr>
        <w:t>4.2 Understanding Query Execution Plans</w:t>
      </w:r>
    </w:p>
    <w:p>
      <w:r>
        <w:rPr>
          <w:rFonts w:ascii="Aptos" w:hAnsi="Aptos" w:cs="Aptos" w:eastAsia="Aptos"/>
        </w:rPr>
        <w:t>The EXPLAIN command reveals how the query optimizer plans to execute your query. Understanding execution plans is essential for identifying optimization opportunities.</w:t>
      </w:r>
    </w:p>
    <w:p>
      <w:pPr>
        <w:pStyle w:val="Code"/>
        <w:ind w:left="360"/>
      </w:pPr>
      <w:r>
        <w:t>-- Basic execution plan</w:t>
        <w:br/>
        <w:t>EXPLAIN SELECT</w:t>
        <w:br/>
        <w:t xml:space="preserve">    c.customer_name,</w:t>
        <w:br/>
        <w:t xml:space="preserve">    SUM(o.amount) as total_spend</w:t>
        <w:br/>
        <w:t>FROM orders o</w:t>
        <w:br/>
        <w:t>JOIN customers c ON o.customer_id = c.customer_id</w:t>
        <w:br/>
        <w:t>WHERE o.order_date &gt;= '2025-01-01'</w:t>
        <w:br/>
        <w:t>GROUP BY c.customer_name;</w:t>
        <w:br/>
        <w:br/>
        <w:t>-- Extended plan with statistics</w:t>
        <w:br/>
        <w:t>EXPLAIN EXTENDED SELECT ...;</w:t>
        <w:br/>
        <w:br/>
        <w:t>-- Cost estimates for each operation</w:t>
        <w:br/>
        <w:t>EXPLAIN COST SELECT ...;</w:t>
        <w:br/>
        <w:br/>
        <w:t>-- Human-readable formatted output</w:t>
        <w:br/>
        <w:t>EXPLAIN FORMATTED SELECT ...;</w:t>
      </w:r>
    </w:p>
    <w:p>
      <w:r>
        <w:rPr>
          <w:rFonts w:ascii="Aptos" w:hAnsi="Aptos" w:cs="Aptos" w:eastAsia="Aptos"/>
          <w:b/>
        </w:rPr>
        <w:t>Key Elements to Look For</w:t>
      </w:r>
      <w:r>
        <w:rPr>
          <w:rFonts w:ascii="Aptos" w:hAnsi="Aptos" w:cs="Aptos" w:eastAsia="Aptos"/>
        </w:rPr>
        <w:t>:</w:t>
      </w:r>
    </w:p>
    <w:p>
      <w:pPr>
        <w:pStyle w:val="ListBullet"/>
      </w:pPr>
      <w:r>
        <w:rPr>
          <w:rFonts w:ascii="Aptos" w:hAnsi="Aptos" w:cs="Aptos" w:eastAsia="Aptos"/>
          <w:b/>
        </w:rPr>
        <w:t>Scan Operations</w:t>
      </w:r>
      <w:r>
        <w:rPr>
          <w:rFonts w:ascii="Aptos" w:hAnsi="Aptos" w:cs="Aptos" w:eastAsia="Aptos"/>
        </w:rPr>
        <w:t>: Check if Delta scans use file pruning and partition pruning</w:t>
      </w:r>
    </w:p>
    <w:p>
      <w:pPr>
        <w:pStyle w:val="ListBullet"/>
      </w:pPr>
      <w:r>
        <w:rPr>
          <w:rFonts w:ascii="Aptos" w:hAnsi="Aptos" w:cs="Aptos" w:eastAsia="Aptos"/>
          <w:b/>
        </w:rPr>
        <w:t>Join Types</w:t>
      </w:r>
      <w:r>
        <w:rPr>
          <w:rFonts w:ascii="Aptos" w:hAnsi="Aptos" w:cs="Aptos" w:eastAsia="Aptos"/>
        </w:rPr>
        <w:t>: BroadcastHashJoin is fastest for small tables; SortMergeJoin handles large-large joins</w:t>
      </w:r>
    </w:p>
    <w:p>
      <w:pPr>
        <w:pStyle w:val="ListBullet"/>
      </w:pPr>
      <w:r>
        <w:rPr>
          <w:rFonts w:ascii="Aptos" w:hAnsi="Aptos" w:cs="Aptos" w:eastAsia="Aptos"/>
          <w:b/>
        </w:rPr>
        <w:t>Exchange Operations</w:t>
      </w:r>
      <w:r>
        <w:rPr>
          <w:rFonts w:ascii="Aptos" w:hAnsi="Aptos" w:cs="Aptos" w:eastAsia="Aptos"/>
        </w:rPr>
        <w:t>: Indicates data shuffling between executors (expensive)</w:t>
      </w:r>
    </w:p>
    <w:p>
      <w:pPr>
        <w:pStyle w:val="ListBullet"/>
      </w:pPr>
      <w:r>
        <w:rPr>
          <w:rFonts w:ascii="Aptos" w:hAnsi="Aptos" w:cs="Aptos" w:eastAsia="Aptos"/>
          <w:b/>
        </w:rPr>
        <w:t>Filter Pushdown</w:t>
      </w:r>
      <w:r>
        <w:rPr>
          <w:rFonts w:ascii="Aptos" w:hAnsi="Aptos" w:cs="Aptos" w:eastAsia="Aptos"/>
        </w:rPr>
        <w:t>: Filters should appear as close to scan operations as possible</w:t>
      </w:r>
    </w:p>
    <w:p>
      <w:pPr>
        <w:pStyle w:val="Heading3"/>
      </w:pPr>
      <w:r>
        <w:rPr>
          <w:rFonts w:ascii="Aptos Display" w:hAnsi="Aptos Display" w:cs="Aptos Display" w:eastAsia="Aptos Display"/>
        </w:rPr>
        <w:t>4.3 Statistics and Optimization</w:t>
      </w:r>
    </w:p>
    <w:p>
      <w:r>
        <w:rPr>
          <w:rFonts w:ascii="Aptos" w:hAnsi="Aptos" w:cs="Aptos" w:eastAsia="Aptos"/>
        </w:rPr>
        <w:t>The query optimizer relies on table and column statistics to make cost-based decisions. Accurate statistics lead to better join ordering and more efficient plans.</w:t>
      </w:r>
    </w:p>
    <w:p>
      <w:pPr>
        <w:pStyle w:val="Code"/>
        <w:ind w:left="360"/>
      </w:pPr>
      <w:r>
        <w:t>-- Collect basic table statistics (row count, size)</w:t>
        <w:br/>
        <w:t>ANALYZE TABLE orders COMPUTE STATISTICS;</w:t>
        <w:br/>
        <w:br/>
        <w:t>-- Collect detailed column statistics</w:t>
        <w:br/>
        <w:t>ANALYZE TABLE orders COMPUTE STATISTICS FOR ALL COLUMNS;</w:t>
        <w:br/>
        <w:br/>
        <w:t>-- Collect for specific columns (recommended for large tables)</w:t>
        <w:br/>
        <w:t>ANALYZE TABLE orders</w:t>
        <w:br/>
        <w:t>COMPUTE STATISTICS FOR COLUMNS customer_id, product_id, order_date, amount;</w:t>
        <w:br/>
        <w:br/>
        <w:t>-- View table statistics</w:t>
        <w:br/>
        <w:t>DESCRIBE EXTENDED orders;</w:t>
        <w:br/>
        <w:br/>
        <w:t>-- View column-level statistics</w:t>
        <w:br/>
        <w:t>DESCRIBE EXTENDED orders customer_id;</w:t>
      </w:r>
    </w:p>
    <w:p>
      <w:r>
        <w:rPr>
          <w:rFonts w:ascii="Aptos" w:hAnsi="Aptos" w:cs="Aptos" w:eastAsia="Aptos"/>
          <w:b/>
        </w:rPr>
        <w:t>Statistics Best Practices</w:t>
      </w:r>
      <w:r>
        <w:rPr>
          <w:rFonts w:ascii="Aptos" w:hAnsi="Aptos" w:cs="Aptos" w:eastAsia="Aptos"/>
        </w:rPr>
        <w:t>:</w:t>
      </w:r>
    </w:p>
    <w:p>
      <w:pPr>
        <w:pStyle w:val="ListBullet"/>
      </w:pPr>
      <w:r>
        <w:rPr>
          <w:rFonts w:ascii="Aptos" w:hAnsi="Aptos" w:cs="Aptos" w:eastAsia="Aptos"/>
        </w:rPr>
        <w:t>Run ANALYZE after major data loads or significant table changes</w:t>
      </w:r>
    </w:p>
    <w:p>
      <w:pPr>
        <w:pStyle w:val="ListBullet"/>
      </w:pPr>
      <w:r>
        <w:rPr>
          <w:rFonts w:ascii="Aptos" w:hAnsi="Aptos" w:cs="Aptos" w:eastAsia="Aptos"/>
        </w:rPr>
        <w:t>Focus on columns used in JOIN conditions and WHERE clauses</w:t>
      </w:r>
    </w:p>
    <w:p>
      <w:pPr>
        <w:pStyle w:val="ListBullet"/>
      </w:pPr>
      <w:r>
        <w:rPr>
          <w:rFonts w:ascii="Aptos" w:hAnsi="Aptos" w:cs="Aptos" w:eastAsia="Aptos"/>
        </w:rPr>
        <w:t>For frequently updated tables, schedule periodic statistics refresh</w:t>
      </w:r>
    </w:p>
    <w:p>
      <w:pPr>
        <w:pStyle w:val="ListBullet"/>
      </w:pPr>
      <w:r>
        <w:rPr>
          <w:rFonts w:ascii="Aptos" w:hAnsi="Aptos" w:cs="Aptos" w:eastAsia="Aptos"/>
        </w:rPr>
        <w:t>Column statistics include min, max, null count, distinct count, and histograms</w:t>
      </w:r>
    </w:p>
    <w:p>
      <w:pPr>
        <w:pStyle w:val="Heading2"/>
      </w:pPr>
      <w:r>
        <w:rPr>
          <w:rFonts w:ascii="Aptos Display" w:hAnsi="Aptos Display" w:cs="Aptos Display" w:eastAsia="Aptos Display"/>
        </w:rPr>
        <w:t>5. Advanced SQL Features</w:t>
      </w:r>
    </w:p>
    <w:p>
      <w:r>
        <w:rPr>
          <w:rFonts w:ascii="Aptos" w:hAnsi="Aptos" w:cs="Aptos" w:eastAsia="Aptos"/>
        </w:rPr>
        <w:t>Databricks SQL supports the full range of modern SQL capabilities. Mastering these features enables complex analytics that would otherwise require custom code.</w:t>
      </w:r>
    </w:p>
    <w:p>
      <w:pPr>
        <w:pStyle w:val="Heading3"/>
      </w:pPr>
      <w:r>
        <w:rPr>
          <w:rFonts w:ascii="Aptos Display" w:hAnsi="Aptos Display" w:cs="Aptos Display" w:eastAsia="Aptos Display"/>
        </w:rPr>
        <w:t>5.1 Window Functions</w:t>
      </w:r>
    </w:p>
    <w:p>
      <w:r>
        <w:rPr>
          <w:rFonts w:ascii="Aptos" w:hAnsi="Aptos" w:cs="Aptos" w:eastAsia="Aptos"/>
        </w:rPr>
        <w:t>Window functions perform calculations across sets of rows related to the current row. Unlike aggregate functions, they don't collapse rows—each row retains its identity while gaining access to aggregate values.</w:t>
      </w:r>
    </w:p>
    <w:p>
      <w:r>
        <w:rPr>
          <w:rFonts w:ascii="Aptos" w:hAnsi="Aptos" w:cs="Aptos" w:eastAsia="Aptos"/>
          <w:b/>
        </w:rPr>
        <w:t>Running Totals</w:t>
      </w:r>
      <w:r>
        <w:rPr>
          <w:rFonts w:ascii="Aptos" w:hAnsi="Aptos" w:cs="Aptos" w:eastAsia="Aptos"/>
        </w:rPr>
        <w:t>: Calculate cumulative sums that reset by partition.</w:t>
      </w:r>
    </w:p>
    <w:p>
      <w:pPr>
        <w:pStyle w:val="Code"/>
        <w:ind w:left="360"/>
      </w:pPr>
      <w:r>
        <w:t>SELECT</w:t>
        <w:br/>
        <w:t xml:space="preserve">    customer_id,</w:t>
        <w:br/>
        <w:t xml:space="preserve">    order_date,</w:t>
        <w:br/>
        <w:t xml:space="preserve">    amount,</w:t>
        <w:br/>
        <w:t xml:space="preserve">    SUM(amount) OVER (</w:t>
        <w:br/>
        <w:t xml:space="preserve">        PARTITION BY customer_id</w:t>
        <w:br/>
        <w:t xml:space="preserve">        ORDER BY order_date</w:t>
        <w:br/>
        <w:t xml:space="preserve">        ROWS BETWEEN UNBOUNDED PRECEDING AND CURRENT ROW</w:t>
        <w:br/>
        <w:t xml:space="preserve">    ) as running_total</w:t>
        <w:br/>
        <w:t>FROM orders;</w:t>
      </w:r>
    </w:p>
    <w:p>
      <w:r>
        <w:rPr>
          <w:rFonts w:ascii="Aptos" w:hAnsi="Aptos" w:cs="Aptos" w:eastAsia="Aptos"/>
          <w:b/>
        </w:rPr>
        <w:t>Ranking Functions</w:t>
      </w:r>
      <w:r>
        <w:rPr>
          <w:rFonts w:ascii="Aptos" w:hAnsi="Aptos" w:cs="Aptos" w:eastAsia="Aptos"/>
        </w:rPr>
        <w:t>: Assign rank values based on ordering within partitions.</w:t>
      </w:r>
    </w:p>
    <w:p>
      <w:pPr>
        <w:pStyle w:val="Code"/>
        <w:ind w:left="360"/>
      </w:pPr>
      <w:r>
        <w:t>SELECT</w:t>
        <w:br/>
        <w:t xml:space="preserve">    customer_id,</w:t>
        <w:br/>
        <w:t xml:space="preserve">    amount,</w:t>
        <w:br/>
        <w:t xml:space="preserve">    ROW_NUMBER() OVER (ORDER BY amount DESC) as rank,</w:t>
        <w:br/>
        <w:t xml:space="preserve">    DENSE_RANK() OVER (ORDER BY amount DESC) as dense_rank,</w:t>
        <w:br/>
        <w:t xml:space="preserve">    PERCENT_RANK() OVER (ORDER BY amount DESC) as percentile</w:t>
        <w:br/>
        <w:t>FROM orders;</w:t>
      </w:r>
    </w:p>
    <w:p>
      <w:r>
        <w:rPr>
          <w:rFonts w:ascii="Aptos" w:hAnsi="Aptos" w:cs="Aptos" w:eastAsia="Aptos"/>
          <w:b/>
        </w:rPr>
        <w:t>Time Series Analysis with LAG/LEAD</w:t>
      </w:r>
      <w:r>
        <w:rPr>
          <w:rFonts w:ascii="Aptos" w:hAnsi="Aptos" w:cs="Aptos" w:eastAsia="Aptos"/>
        </w:rPr>
        <w:t>: Access values from previous or subsequent rows without self-joins.</w:t>
      </w:r>
    </w:p>
    <w:p>
      <w:pPr>
        <w:pStyle w:val="Code"/>
        <w:ind w:left="360"/>
      </w:pPr>
      <w:r>
        <w:t>SELECT</w:t>
        <w:br/>
        <w:t xml:space="preserve">    customer_id,</w:t>
        <w:br/>
        <w:t xml:space="preserve">    order_date,</w:t>
        <w:br/>
        <w:t xml:space="preserve">    amount,</w:t>
        <w:br/>
        <w:t xml:space="preserve">    LAG(amount, 1) OVER (PARTITION BY customer_id ORDER BY order_date) as prev_amount,</w:t>
        <w:br/>
        <w:t xml:space="preserve">    LEAD(amount, 1) OVER (PARTITION BY customer_id ORDER BY order_date) as next_amount,</w:t>
        <w:br/>
        <w:t xml:space="preserve">    amount - LAG(amount, 1) OVER (PARTITION BY customer_id ORDER BY order_date) as change</w:t>
        <w:br/>
        <w:t>FROM orders;</w:t>
      </w:r>
    </w:p>
    <w:p>
      <w:r>
        <w:rPr>
          <w:rFonts w:ascii="Aptos" w:hAnsi="Aptos" w:cs="Aptos" w:eastAsia="Aptos"/>
          <w:b/>
        </w:rPr>
        <w:t>Moving Averages</w:t>
      </w:r>
      <w:r>
        <w:rPr>
          <w:rFonts w:ascii="Aptos" w:hAnsi="Aptos" w:cs="Aptos" w:eastAsia="Aptos"/>
        </w:rPr>
        <w:t>: Calculate rolling statistics over a defined window.</w:t>
      </w:r>
    </w:p>
    <w:p>
      <w:pPr>
        <w:pStyle w:val="Code"/>
        <w:ind w:left="360"/>
      </w:pPr>
      <w:r>
        <w:t>SELECT</w:t>
        <w:br/>
        <w:t xml:space="preserve">    order_date,</w:t>
        <w:br/>
        <w:t xml:space="preserve">    amount,</w:t>
        <w:br/>
        <w:t xml:space="preserve">    AVG(amount) OVER (</w:t>
        <w:br/>
        <w:t xml:space="preserve">        ORDER BY order_date</w:t>
        <w:br/>
        <w:t xml:space="preserve">        ROWS BETWEEN 6 PRECEDING AND CURRENT ROW</w:t>
        <w:br/>
        <w:t xml:space="preserve">    ) as moving_avg_7day</w:t>
        <w:br/>
        <w:t>FROM daily_sales;</w:t>
      </w:r>
    </w:p>
    <w:p>
      <w:r>
        <w:rPr>
          <w:rFonts w:ascii="Aptos" w:hAnsi="Aptos" w:cs="Aptos" w:eastAsia="Aptos"/>
          <w:b/>
        </w:rPr>
        <w:t>First and Last Values</w:t>
      </w:r>
      <w:r>
        <w:rPr>
          <w:rFonts w:ascii="Aptos" w:hAnsi="Aptos" w:cs="Aptos" w:eastAsia="Aptos"/>
        </w:rPr>
        <w:t>: Retrieve boundary values within partitions.</w:t>
      </w:r>
    </w:p>
    <w:p>
      <w:pPr>
        <w:pStyle w:val="Code"/>
        <w:ind w:left="360"/>
      </w:pPr>
      <w:r>
        <w:t>SELECT</w:t>
        <w:br/>
        <w:t xml:space="preserve">    customer_id,</w:t>
        <w:br/>
        <w:t xml:space="preserve">    FIRST_VALUE(product_id) OVER (</w:t>
        <w:br/>
        <w:t xml:space="preserve">        PARTITION BY customer_id ORDER BY order_date</w:t>
        <w:br/>
        <w:t xml:space="preserve">    ) as first_product,</w:t>
        <w:br/>
        <w:t xml:space="preserve">    LAST_VALUE(product_id) OVER (</w:t>
        <w:br/>
        <w:t xml:space="preserve">        PARTITION BY customer_id</w:t>
        <w:br/>
        <w:t xml:space="preserve">        ORDER BY order_date</w:t>
        <w:br/>
        <w:t xml:space="preserve">        ROWS BETWEEN UNBOUNDED PRECEDING AND UNBOUNDED FOLLOWING</w:t>
        <w:br/>
        <w:t xml:space="preserve">    ) as last_product</w:t>
        <w:br/>
        <w:t>FROM orders;</w:t>
      </w:r>
    </w:p>
    <w:p>
      <w:pPr>
        <w:pStyle w:val="Heading3"/>
      </w:pPr>
      <w:r>
        <w:rPr>
          <w:rFonts w:ascii="Aptos Display" w:hAnsi="Aptos Display" w:cs="Aptos Display" w:eastAsia="Aptos Display"/>
        </w:rPr>
        <w:t>5.2 Common Table Expressions (CTEs)</w:t>
      </w:r>
    </w:p>
    <w:p>
      <w:r>
        <w:rPr>
          <w:rFonts w:ascii="Aptos" w:hAnsi="Aptos" w:cs="Aptos" w:eastAsia="Aptos"/>
        </w:rPr>
        <w:t>CTEs improve query readability by breaking complex logic into named, reusable blocks. They're essential for maintaining large analytical queries.</w:t>
      </w:r>
    </w:p>
    <w:p>
      <w:r>
        <w:rPr>
          <w:rFonts w:ascii="Aptos" w:hAnsi="Aptos" w:cs="Aptos" w:eastAsia="Aptos"/>
          <w:b/>
        </w:rPr>
        <w:t>Basic CTE</w:t>
      </w:r>
      <w:r>
        <w:rPr>
          <w:rFonts w:ascii="Aptos" w:hAnsi="Aptos" w:cs="Aptos" w:eastAsia="Aptos"/>
        </w:rPr>
        <w:t>: Create a named temporary result set.</w:t>
      </w:r>
    </w:p>
    <w:p>
      <w:pPr>
        <w:pStyle w:val="Code"/>
        <w:ind w:left="360"/>
      </w:pPr>
      <w:r>
        <w:t>WITH customer_totals AS (</w:t>
        <w:br/>
        <w:t xml:space="preserve">    SELECT</w:t>
        <w:br/>
        <w:t xml:space="preserve">        customer_id,</w:t>
        <w:br/>
        <w:t xml:space="preserve">        SUM(amount) as total_spent</w:t>
        <w:br/>
        <w:t xml:space="preserve">    FROM orders</w:t>
        <w:br/>
        <w:t xml:space="preserve">    GROUP BY customer_id</w:t>
        <w:br/>
        <w:t>)</w:t>
        <w:br/>
        <w:t>SELECT</w:t>
        <w:br/>
        <w:t xml:space="preserve">    c.customer_name,</w:t>
        <w:br/>
        <w:t xml:space="preserve">    ct.total_spent</w:t>
        <w:br/>
        <w:t>FROM customers c</w:t>
        <w:br/>
        <w:t>JOIN customer_totals ct ON c.customer_id = ct.customer_id</w:t>
        <w:br/>
        <w:t>WHERE ct.total_spent &gt; 10000;</w:t>
      </w:r>
    </w:p>
    <w:p>
      <w:r>
        <w:rPr>
          <w:rFonts w:ascii="Aptos" w:hAnsi="Aptos" w:cs="Aptos" w:eastAsia="Aptos"/>
          <w:b/>
        </w:rPr>
        <w:t>Multiple CTEs</w:t>
      </w:r>
      <w:r>
        <w:rPr>
          <w:rFonts w:ascii="Aptos" w:hAnsi="Aptos" w:cs="Aptos" w:eastAsia="Aptos"/>
        </w:rPr>
        <w:t>: Chain multiple CTEs for complex transformations.</w:t>
      </w:r>
    </w:p>
    <w:p>
      <w:pPr>
        <w:pStyle w:val="Code"/>
        <w:ind w:left="360"/>
      </w:pPr>
      <w:r>
        <w:t>WITH</w:t>
        <w:br/>
        <w:t>daily_sales AS (</w:t>
        <w:br/>
        <w:t xml:space="preserve">    SELECT</w:t>
        <w:br/>
        <w:t xml:space="preserve">        order_date,</w:t>
        <w:br/>
        <w:t xml:space="preserve">        SUM(amount) as daily_total</w:t>
        <w:br/>
        <w:t xml:space="preserve">    FROM orders</w:t>
        <w:br/>
        <w:t xml:space="preserve">    GROUP BY order_date</w:t>
        <w:br/>
        <w:t>),</w:t>
        <w:br/>
        <w:t>monthly_sales AS (</w:t>
        <w:br/>
        <w:t xml:space="preserve">    SELECT</w:t>
        <w:br/>
        <w:t xml:space="preserve">        DATE_TRUNC('MONTH', order_date) as month,</w:t>
        <w:br/>
        <w:t xml:space="preserve">        SUM(daily_total) as monthly_total</w:t>
        <w:br/>
        <w:t xml:space="preserve">    FROM daily_sales</w:t>
        <w:br/>
        <w:t xml:space="preserve">    GROUP BY DATE_TRUNC('MONTH', order_date)</w:t>
        <w:br/>
        <w:t>),</w:t>
        <w:br/>
        <w:t>monthly_growth AS (</w:t>
        <w:br/>
        <w:t xml:space="preserve">    SELECT</w:t>
        <w:br/>
        <w:t xml:space="preserve">        month,</w:t>
        <w:br/>
        <w:t xml:space="preserve">        monthly_total,</w:t>
        <w:br/>
        <w:t xml:space="preserve">        LAG(monthly_total) OVER (ORDER BY month) as prev_month,</w:t>
        <w:br/>
        <w:t xml:space="preserve">        (monthly_total - LAG(monthly_total) OVER (ORDER BY month)) /</w:t>
        <w:br/>
        <w:t xml:space="preserve">            LAG(monthly_total) OVER (ORDER BY month) * 100 as growth_pct</w:t>
        <w:br/>
        <w:t xml:space="preserve">    FROM monthly_sales</w:t>
        <w:br/>
        <w:t>)</w:t>
        <w:br/>
        <w:t>SELECT * FROM monthly_growth</w:t>
        <w:br/>
        <w:t>WHERE growth_pct IS NOT NULL</w:t>
        <w:br/>
        <w:t>ORDER BY month;</w:t>
      </w:r>
    </w:p>
    <w:p>
      <w:r>
        <w:rPr>
          <w:rFonts w:ascii="Aptos" w:hAnsi="Aptos" w:cs="Aptos" w:eastAsia="Aptos"/>
          <w:b/>
        </w:rPr>
        <w:t>Recursive CTEs</w:t>
      </w:r>
      <w:r>
        <w:rPr>
          <w:rFonts w:ascii="Aptos" w:hAnsi="Aptos" w:cs="Aptos" w:eastAsia="Aptos"/>
        </w:rPr>
        <w:t>: Process hierarchical data like organizational structures or bill of materials.</w:t>
      </w:r>
    </w:p>
    <w:p>
      <w:pPr>
        <w:pStyle w:val="Code"/>
        <w:ind w:left="360"/>
      </w:pPr>
      <w:r>
        <w:t>WITH RECURSIVE org_hierarchy AS (</w:t>
        <w:br/>
        <w:t xml:space="preserve">    -- Base case: top-level managers (no manager)</w:t>
        <w:br/>
        <w:t xml:space="preserve">    SELECT</w:t>
        <w:br/>
        <w:t xml:space="preserve">        employee_id,</w:t>
        <w:br/>
        <w:t xml:space="preserve">        employee_name,</w:t>
        <w:br/>
        <w:t xml:space="preserve">        manager_id,</w:t>
        <w:br/>
        <w:t xml:space="preserve">        1 as level,</w:t>
        <w:br/>
        <w:t xml:space="preserve">        ARRAY(employee_name) as path</w:t>
        <w:br/>
        <w:t xml:space="preserve">    FROM employees</w:t>
        <w:br/>
        <w:t xml:space="preserve">    WHERE manager_id IS NULL</w:t>
        <w:br/>
        <w:br/>
        <w:t xml:space="preserve">    UNION ALL</w:t>
        <w:br/>
        <w:br/>
        <w:t xml:space="preserve">    -- Recursive case: employees reporting to managers</w:t>
        <w:br/>
        <w:t xml:space="preserve">    SELECT</w:t>
        <w:br/>
        <w:t xml:space="preserve">        e.employee_id,</w:t>
        <w:br/>
        <w:t xml:space="preserve">        e.employee_name,</w:t>
        <w:br/>
        <w:t xml:space="preserve">        e.manager_id,</w:t>
        <w:br/>
        <w:t xml:space="preserve">        h.level + 1,</w:t>
        <w:br/>
        <w:t xml:space="preserve">        CONCAT(h.path, ARRAY(e.employee_name))</w:t>
        <w:br/>
        <w:t xml:space="preserve">    FROM employees e</w:t>
        <w:br/>
        <w:t xml:space="preserve">    JOIN org_hierarchy h ON e.manager_id = h.employee_id</w:t>
        <w:br/>
        <w:t>)</w:t>
        <w:br/>
        <w:t>SELECT * FROM org_hierarchy</w:t>
        <w:br/>
        <w:t>ORDER BY level, employee_name;</w:t>
      </w:r>
    </w:p>
    <w:p>
      <w:pPr>
        <w:pStyle w:val="Heading3"/>
      </w:pPr>
      <w:r>
        <w:rPr>
          <w:rFonts w:ascii="Aptos Display" w:hAnsi="Aptos Display" w:cs="Aptos Display" w:eastAsia="Aptos Display"/>
        </w:rPr>
        <w:t>5.3 PIVOT and UNPIVOT Operations</w:t>
      </w:r>
    </w:p>
    <w:p>
      <w:r>
        <w:rPr>
          <w:rFonts w:ascii="Aptos" w:hAnsi="Aptos" w:cs="Aptos" w:eastAsia="Aptos"/>
        </w:rPr>
        <w:t>PIVOT transforms rows into columns, essential for creating cross-tabular reports. UNPIVOT performs the reverse operation.</w:t>
      </w:r>
    </w:p>
    <w:p>
      <w:r>
        <w:rPr>
          <w:rFonts w:ascii="Aptos" w:hAnsi="Aptos" w:cs="Aptos" w:eastAsia="Aptos"/>
          <w:b/>
        </w:rPr>
        <w:t>PIVOT</w:t>
      </w:r>
      <w:r>
        <w:rPr>
          <w:rFonts w:ascii="Aptos" w:hAnsi="Aptos" w:cs="Aptos" w:eastAsia="Aptos"/>
        </w:rPr>
        <w:t>: Convert categorical values into column headers.</w:t>
      </w:r>
    </w:p>
    <w:p>
      <w:pPr>
        <w:pStyle w:val="Code"/>
        <w:ind w:left="360"/>
      </w:pPr>
      <w:r>
        <w:t>SELECT *</w:t>
        <w:br/>
        <w:t>FROM (</w:t>
        <w:br/>
        <w:t xml:space="preserve">    SELECT product_category, order_month, amount</w:t>
        <w:br/>
        <w:t xml:space="preserve">    FROM monthly_sales</w:t>
        <w:br/>
        <w:t>)</w:t>
        <w:br/>
        <w:t>PIVOT (</w:t>
        <w:br/>
        <w:t xml:space="preserve">    SUM(amount)</w:t>
        <w:br/>
        <w:t xml:space="preserve">    FOR product_category IN ('Electronics', 'Clothing', 'Food', 'Other')</w:t>
        <w:br/>
        <w:t>);</w:t>
      </w:r>
    </w:p>
    <w:p>
      <w:r>
        <w:rPr>
          <w:rFonts w:ascii="Aptos" w:hAnsi="Aptos" w:cs="Aptos" w:eastAsia="Aptos"/>
          <w:b/>
        </w:rPr>
        <w:t>PIVOT with Multiple Aggregates</w:t>
      </w:r>
      <w:r>
        <w:rPr>
          <w:rFonts w:ascii="Aptos" w:hAnsi="Aptos" w:cs="Aptos" w:eastAsia="Aptos"/>
        </w:rPr>
        <w:t>: Create multiple columns per pivot value.</w:t>
      </w:r>
    </w:p>
    <w:p>
      <w:pPr>
        <w:pStyle w:val="Code"/>
        <w:ind w:left="360"/>
      </w:pPr>
      <w:r>
        <w:t>SELECT *</w:t>
        <w:br/>
        <w:t>FROM monthly_sales</w:t>
        <w:br/>
        <w:t>PIVOT (</w:t>
        <w:br/>
        <w:t xml:space="preserve">    SUM(amount) as total,</w:t>
        <w:br/>
        <w:t xml:space="preserve">    COUNT(*) as count</w:t>
        <w:br/>
        <w:t xml:space="preserve">    FOR order_month IN (</w:t>
        <w:br/>
        <w:t xml:space="preserve">        '2025-01' as jan,</w:t>
        <w:br/>
        <w:t xml:space="preserve">        '2025-02' as feb,</w:t>
        <w:br/>
        <w:t xml:space="preserve">        '2025-03' as mar</w:t>
        <w:br/>
        <w:t xml:space="preserve">    )</w:t>
        <w:br/>
        <w:t>);</w:t>
      </w:r>
    </w:p>
    <w:p>
      <w:r>
        <w:rPr>
          <w:rFonts w:ascii="Aptos" w:hAnsi="Aptos" w:cs="Aptos" w:eastAsia="Aptos"/>
          <w:b/>
        </w:rPr>
        <w:t>UNPIVOT</w:t>
      </w:r>
      <w:r>
        <w:rPr>
          <w:rFonts w:ascii="Aptos" w:hAnsi="Aptos" w:cs="Aptos" w:eastAsia="Aptos"/>
        </w:rPr>
        <w:t>: Normalize wide tables into long format for analysis.</w:t>
      </w:r>
    </w:p>
    <w:p>
      <w:pPr>
        <w:pStyle w:val="Code"/>
        <w:ind w:left="360"/>
      </w:pPr>
      <w:r>
        <w:t>SELECT *</w:t>
        <w:br/>
        <w:t>FROM quarterly_metrics</w:t>
        <w:br/>
        <w:t>UNPIVOT (</w:t>
        <w:br/>
        <w:t xml:space="preserve">    value FOR quarter IN (q1, q2, q3, q4)</w:t>
        <w:br/>
        <w:t>);</w:t>
      </w:r>
    </w:p>
    <w:p>
      <w:pPr>
        <w:pStyle w:val="Heading3"/>
      </w:pPr>
      <w:r>
        <w:rPr>
          <w:rFonts w:ascii="Aptos Display" w:hAnsi="Aptos Display" w:cs="Aptos Display" w:eastAsia="Aptos Display"/>
        </w:rPr>
        <w:t>5.4 Advanced Aggregations</w:t>
      </w:r>
    </w:p>
    <w:p>
      <w:r>
        <w:rPr>
          <w:rFonts w:ascii="Aptos" w:hAnsi="Aptos" w:cs="Aptos" w:eastAsia="Aptos"/>
        </w:rPr>
        <w:t>Beyond basic GROUP BY, SQL provides powerful grouping operations for multi-dimensional analysis.</w:t>
      </w:r>
    </w:p>
    <w:p>
      <w:r>
        <w:rPr>
          <w:rFonts w:ascii="Aptos" w:hAnsi="Aptos" w:cs="Aptos" w:eastAsia="Aptos"/>
          <w:b/>
        </w:rPr>
        <w:t>GROUPING SETS</w:t>
      </w:r>
      <w:r>
        <w:rPr>
          <w:rFonts w:ascii="Aptos" w:hAnsi="Aptos" w:cs="Aptos" w:eastAsia="Aptos"/>
        </w:rPr>
        <w:t>: Define custom aggregation levels in a single query.</w:t>
      </w:r>
    </w:p>
    <w:p>
      <w:pPr>
        <w:pStyle w:val="Code"/>
        <w:ind w:left="360"/>
      </w:pPr>
      <w:r>
        <w:t>SELECT</w:t>
        <w:br/>
        <w:t xml:space="preserve">    COALESCE(region, 'All Regions') as region,</w:t>
        <w:br/>
        <w:t xml:space="preserve">    COALESCE(product_category, 'All Categories') as category,</w:t>
        <w:br/>
        <w:t xml:space="preserve">    SUM(amount) as total_sales</w:t>
        <w:br/>
        <w:t>FROM sales</w:t>
        <w:br/>
        <w:t>GROUP BY GROUPING SETS (</w:t>
        <w:br/>
        <w:t xml:space="preserve">    (region, product_category),  -- Detail level</w:t>
        <w:br/>
        <w:t xml:space="preserve">    (region),                     -- By region only</w:t>
        <w:br/>
        <w:t xml:space="preserve">    (product_category),           -- By category only</w:t>
        <w:br/>
        <w:t xml:space="preserve">    ()                            -- Grand total</w:t>
        <w:br/>
        <w:t>);</w:t>
      </w:r>
    </w:p>
    <w:p>
      <w:r>
        <w:rPr>
          <w:rFonts w:ascii="Aptos" w:hAnsi="Aptos" w:cs="Aptos" w:eastAsia="Aptos"/>
          <w:b/>
        </w:rPr>
        <w:t>CUBE</w:t>
      </w:r>
      <w:r>
        <w:rPr>
          <w:rFonts w:ascii="Aptos" w:hAnsi="Aptos" w:cs="Aptos" w:eastAsia="Aptos"/>
        </w:rPr>
        <w:t>: Generate all possible grouping combinations (2^n groups for n columns).</w:t>
      </w:r>
    </w:p>
    <w:p>
      <w:pPr>
        <w:pStyle w:val="Code"/>
        <w:ind w:left="360"/>
      </w:pPr>
      <w:r>
        <w:t>SELECT</w:t>
        <w:br/>
        <w:t xml:space="preserve">    region,</w:t>
        <w:br/>
        <w:t xml:space="preserve">    product_category,</w:t>
        <w:br/>
        <w:t xml:space="preserve">    SUM(amount) as total_sales,</w:t>
        <w:br/>
        <w:t xml:space="preserve">    GROUPING(region) as is_region_total,</w:t>
        <w:br/>
        <w:t xml:space="preserve">    GROUPING(product_category) as is_category_total</w:t>
        <w:br/>
        <w:t>FROM sales</w:t>
        <w:br/>
        <w:t>GROUP BY CUBE (region, product_category);</w:t>
      </w:r>
    </w:p>
    <w:p>
      <w:r>
        <w:rPr>
          <w:rFonts w:ascii="Aptos" w:hAnsi="Aptos" w:cs="Aptos" w:eastAsia="Aptos"/>
          <w:b/>
        </w:rPr>
        <w:t>ROLLUP</w:t>
      </w:r>
      <w:r>
        <w:rPr>
          <w:rFonts w:ascii="Aptos" w:hAnsi="Aptos" w:cs="Aptos" w:eastAsia="Aptos"/>
        </w:rPr>
        <w:t>: Generate hierarchical aggregations from most detailed to grand total.</w:t>
      </w:r>
    </w:p>
    <w:p>
      <w:pPr>
        <w:pStyle w:val="Code"/>
        <w:ind w:left="360"/>
      </w:pPr>
      <w:r>
        <w:t>SELECT</w:t>
        <w:br/>
        <w:t xml:space="preserve">    region,</w:t>
        <w:br/>
        <w:t xml:space="preserve">    product_category,</w:t>
        <w:br/>
        <w:t xml:space="preserve">    product_name,</w:t>
        <w:br/>
        <w:t xml:space="preserve">    SUM(amount) as total_sales</w:t>
        <w:br/>
        <w:t>FROM sales</w:t>
        <w:br/>
        <w:t>GROUP BY ROLLUP (region, product_category, product_name);</w:t>
      </w:r>
    </w:p>
    <w:p>
      <w:r>
        <w:rPr>
          <w:rFonts w:ascii="Aptos" w:hAnsi="Aptos" w:cs="Aptos" w:eastAsia="Aptos"/>
          <w:b/>
        </w:rPr>
        <w:t>FILTER Clause</w:t>
      </w:r>
      <w:r>
        <w:rPr>
          <w:rFonts w:ascii="Aptos" w:hAnsi="Aptos" w:cs="Aptos" w:eastAsia="Aptos"/>
        </w:rPr>
        <w:t>: Apply conditional aggregation without CASE statements.</w:t>
      </w:r>
    </w:p>
    <w:p>
      <w:pPr>
        <w:pStyle w:val="Code"/>
        <w:ind w:left="360"/>
      </w:pPr>
      <w:r>
        <w:t>SELECT</w:t>
        <w:br/>
        <w:t xml:space="preserve">    customer_id,</w:t>
        <w:br/>
        <w:t xml:space="preserve">    COUNT(*) as total_orders,</w:t>
        <w:br/>
        <w:t xml:space="preserve">    COUNT(*) FILTER (WHERE status = 'COMPLETED') as completed_orders,</w:t>
        <w:br/>
        <w:t xml:space="preserve">    COUNT(*) FILTER (WHERE status = 'CANCELLED') as cancelled_orders,</w:t>
        <w:br/>
        <w:t xml:space="preserve">    SUM(amount) FILTER (WHERE status = 'COMPLETED') as completed_amount</w:t>
        <w:br/>
        <w:t>FROM orders</w:t>
        <w:br/>
        <w:t>GROUP BY customer_id;</w:t>
      </w:r>
    </w:p>
    <w:p>
      <w:pPr>
        <w:pStyle w:val="Heading2"/>
      </w:pPr>
      <w:r>
        <w:rPr>
          <w:rFonts w:ascii="Aptos Display" w:hAnsi="Aptos Display" w:cs="Aptos Display" w:eastAsia="Aptos Display"/>
        </w:rPr>
        <w:t>6. Result Caching</w:t>
      </w:r>
    </w:p>
    <w:p>
      <w:r>
        <w:rPr>
          <w:rFonts w:ascii="Aptos" w:hAnsi="Aptos" w:cs="Aptos" w:eastAsia="Aptos"/>
        </w:rPr>
        <w:t>Result caching is a critical performance feature that can reduce query execution times from minutes to milliseconds. Understanding how caching works enables you to design queries that maximize cache hit rates.</w:t>
      </w:r>
    </w:p>
    <w:p>
      <w:pPr>
        <w:pStyle w:val="Heading3"/>
      </w:pPr>
      <w:r>
        <w:rPr>
          <w:rFonts w:ascii="Aptos Display" w:hAnsi="Aptos Display" w:cs="Aptos Display" w:eastAsia="Aptos Display"/>
        </w:rPr>
        <w:t>6.1 How Caching Works</w:t>
      </w:r>
    </w:p>
    <w:p>
      <w:r>
        <w:rPr>
          <w:rFonts w:ascii="Aptos" w:hAnsi="Aptos" w:cs="Aptos" w:eastAsia="Aptos"/>
        </w:rPr>
        <w:t>Databricks SQL employs a multi-tier caching strategy that operates at both the query result and data file levels.</w:t>
      </w:r>
    </w:p>
    <w:p>
      <w:pPr>
        <w:pStyle w:val="Code"/>
        <w:ind w:left="360"/>
      </w:pPr>
      <w:r>
        <w:t>Query Submitted</w:t>
        <w:br/>
        <w:t xml:space="preserve">       │</w:t>
        <w:br/>
        <w:t xml:space="preserve">       ▼</w:t>
        <w:br/>
        <w:t>┌──────────────────────┐</w:t>
        <w:br/>
        <w:t>│  Check Query Cache   │</w:t>
        <w:br/>
        <w:t>│  (Exact match hash)  │</w:t>
        <w:br/>
        <w:t>└──────────────────────┘</w:t>
        <w:br/>
        <w:t xml:space="preserve">       │</w:t>
        <w:br/>
        <w:t xml:space="preserve">       ├─── Cache Hit ───▶ Return cached result (milliseconds)</w:t>
        <w:br/>
        <w:t xml:space="preserve">       │</w:t>
        <w:br/>
        <w:t xml:space="preserve">       └─── Cache Miss</w:t>
        <w:br/>
        <w:t xml:space="preserve">               │</w:t>
        <w:br/>
        <w:t xml:space="preserve">               ▼</w:t>
        <w:br/>
        <w:t xml:space="preserve">       ┌──────────────────────┐</w:t>
        <w:br/>
        <w:t xml:space="preserve">       │  Check Delta Cache   │</w:t>
        <w:br/>
        <w:t xml:space="preserve">       │  (File-level cache)  │</w:t>
        <w:br/>
        <w:t xml:space="preserve">       └──────────────────────┘</w:t>
        <w:br/>
        <w:t xml:space="preserve">               │</w:t>
        <w:br/>
        <w:t xml:space="preserve">               ▼</w:t>
        <w:br/>
        <w:t xml:space="preserve">       ┌──────────────────────┐</w:t>
        <w:br/>
        <w:t xml:space="preserve">       │  Execute Query       │</w:t>
        <w:br/>
        <w:t xml:space="preserve">       │  Cache Result        │</w:t>
        <w:br/>
        <w:t xml:space="preserve">       └──────────────────────┘</w:t>
      </w:r>
    </w:p>
    <w:p>
      <w:r>
        <w:rPr>
          <w:rFonts w:ascii="Aptos" w:hAnsi="Aptos" w:cs="Aptos" w:eastAsia="Aptos"/>
          <w:b/>
        </w:rPr>
        <w:t>Query Result Cache</w:t>
      </w:r>
      <w:r>
        <w:rPr>
          <w:rFonts w:ascii="Aptos" w:hAnsi="Aptos" w:cs="Aptos" w:eastAsia="Aptos"/>
        </w:rPr>
        <w:t>: Stores complete query results keyed by a hash of the SQL statement. Identical queries (including whitespace and casing) return cached results instantly.</w:t>
      </w:r>
    </w:p>
    <w:p>
      <w:r>
        <w:rPr>
          <w:rFonts w:ascii="Aptos" w:hAnsi="Aptos" w:cs="Aptos" w:eastAsia="Aptos"/>
          <w:b/>
        </w:rPr>
        <w:t>Delta Cache</w:t>
      </w:r>
      <w:r>
        <w:rPr>
          <w:rFonts w:ascii="Aptos" w:hAnsi="Aptos" w:cs="Aptos" w:eastAsia="Aptos"/>
        </w:rPr>
        <w:t>: Stores recently accessed data files in local SSD storage. Even on cache misses, frequently accessed data reads from local storage rather than cloud object storage.</w:t>
      </w:r>
    </w:p>
    <w:p>
      <w:r>
        <w:rPr>
          <w:rFonts w:ascii="Aptos" w:hAnsi="Aptos" w:cs="Aptos" w:eastAsia="Aptos"/>
          <w:b/>
        </w:rPr>
        <w:t>Cache Invalidation</w:t>
      </w:r>
      <w:r>
        <w:rPr>
          <w:rFonts w:ascii="Aptos" w:hAnsi="Aptos" w:cs="Aptos" w:eastAsia="Aptos"/>
        </w:rPr>
        <w:t>: Results are automatically invalidated when underlying tables change (Delta Lake transaction log is checked).</w:t>
      </w:r>
    </w:p>
    <w:p>
      <w:pPr>
        <w:pStyle w:val="Heading3"/>
      </w:pPr>
      <w:r>
        <w:rPr>
          <w:rFonts w:ascii="Aptos Display" w:hAnsi="Aptos Display" w:cs="Aptos Display" w:eastAsia="Aptos Display"/>
        </w:rPr>
        <w:t>6.2 Cache Configuration</w:t>
      </w:r>
    </w:p>
    <w:p>
      <w:r>
        <w:rPr>
          <w:rFonts w:ascii="Aptos" w:hAnsi="Aptos" w:cs="Aptos" w:eastAsia="Aptos"/>
        </w:rPr>
        <w:t>Query result caching is enabled by default, but understanding configuration options helps troubleshoot performance issues.</w:t>
      </w:r>
    </w:p>
    <w:p>
      <w:pPr>
        <w:pStyle w:val="Code"/>
        <w:ind w:left="360"/>
      </w:pPr>
      <w:r>
        <w:t>-- Enable query result caching (default: enabled)</w:t>
        <w:br/>
        <w:t>SET spark.databricks.io.cache.enabled = true;</w:t>
        <w:br/>
        <w:br/>
        <w:t>-- View query history with cache status</w:t>
        <w:br/>
        <w:t>SELECT * FROM system.query.history</w:t>
        <w:br/>
        <w:t>WHERE warehouse_id = 'xxx'</w:t>
        <w:br/>
        <w:t>ORDER BY end_time DESC;</w:t>
        <w:br/>
        <w:br/>
        <w:t>-- Check execution plan for cache usage</w:t>
        <w:br/>
        <w:t>EXPLAIN SELECT * FROM orders WHERE order_date = '2025-01-24';</w:t>
        <w:br/>
        <w:t>-- Look for "Scan Delta" vs "Scan CachedDelta"</w:t>
      </w:r>
    </w:p>
    <w:p>
      <w:pPr>
        <w:pStyle w:val="Heading3"/>
      </w:pPr>
      <w:r>
        <w:rPr>
          <w:rFonts w:ascii="Aptos Display" w:hAnsi="Aptos Display" w:cs="Aptos Display" w:eastAsia="Aptos Display"/>
        </w:rPr>
        <w:t>6.3 Cache Best Practices</w:t>
      </w:r>
    </w:p>
    <w:p>
      <w:r>
        <w:rPr>
          <w:rFonts w:ascii="Aptos" w:hAnsi="Aptos" w:cs="Aptos" w:eastAsia="Aptos"/>
        </w:rPr>
        <w:t>Design queries to maximize cache hit rates by ensuring determinism and consistency.</w:t>
      </w:r>
    </w:p>
    <w:p>
      <w:r>
        <w:rPr>
          <w:rFonts w:ascii="Aptos" w:hAnsi="Aptos" w:cs="Aptos" w:eastAsia="Aptos"/>
          <w:b/>
        </w:rPr>
        <w:t>Avoid Non-deterministic Functions</w:t>
      </w:r>
      <w:r>
        <w:rPr>
          <w:rFonts w:ascii="Aptos" w:hAnsi="Aptos" w:cs="Aptos" w:eastAsia="Aptos"/>
        </w:rPr>
        <w:t>: Functions that produce different results each execution defeat caching.</w:t>
      </w:r>
    </w:p>
    <w:p>
      <w:pPr>
        <w:pStyle w:val="Code"/>
        <w:ind w:left="360"/>
      </w:pPr>
      <w:r>
        <w:t>-- BAD: Timestamp changes every execution, no cache hits</w:t>
        <w:br/>
        <w:t>SELECT *, CURRENT_TIMESTAMP() as query_time FROM orders;</w:t>
        <w:br/>
        <w:br/>
        <w:t>-- GOOD: Deterministic query, can be cached</w:t>
        <w:br/>
        <w:t>SELECT * FROM orders WHERE order_date = '2025-01-24';</w:t>
      </w:r>
    </w:p>
    <w:p>
      <w:r>
        <w:rPr>
          <w:rFonts w:ascii="Aptos" w:hAnsi="Aptos" w:cs="Aptos" w:eastAsia="Aptos"/>
          <w:b/>
        </w:rPr>
        <w:t>Use Deterministic LIMIT</w:t>
      </w:r>
      <w:r>
        <w:rPr>
          <w:rFonts w:ascii="Aptos" w:hAnsi="Aptos" w:cs="Aptos" w:eastAsia="Aptos"/>
        </w:rPr>
        <w:t>: LIMIT without ORDER BY produces non-deterministic results.</w:t>
      </w:r>
    </w:p>
    <w:p>
      <w:pPr>
        <w:pStyle w:val="Code"/>
        <w:ind w:left="360"/>
      </w:pPr>
      <w:r>
        <w:t>-- BAD: Different results possible, no caching</w:t>
        <w:br/>
        <w:t>SELECT * FROM orders LIMIT 100;</w:t>
        <w:br/>
        <w:br/>
        <w:t>-- GOOD: Deterministic ordering enables caching</w:t>
        <w:br/>
        <w:t>SELECT * FROM orders ORDER BY order_id LIMIT 100;</w:t>
      </w:r>
    </w:p>
    <w:p>
      <w:r>
        <w:rPr>
          <w:rFonts w:ascii="Aptos" w:hAnsi="Aptos" w:cs="Aptos" w:eastAsia="Aptos"/>
          <w:b/>
        </w:rPr>
        <w:t>Maintain Query Consistency</w:t>
      </w:r>
      <w:r>
        <w:rPr>
          <w:rFonts w:ascii="Aptos" w:hAnsi="Aptos" w:cs="Aptos" w:eastAsia="Aptos"/>
        </w:rPr>
        <w:t>: The cache key includes the exact query text, including case and whitespace.</w:t>
      </w:r>
    </w:p>
    <w:p>
      <w:pPr>
        <w:pStyle w:val="Code"/>
        <w:ind w:left="360"/>
      </w:pPr>
      <w:r>
        <w:t>-- These produce DIFFERENT cache entries:</w:t>
        <w:br/>
        <w:t>SELECT customer_id FROM orders;</w:t>
        <w:br/>
        <w:t>SELECT CUSTOMER_ID FROM orders;</w:t>
        <w:br/>
        <w:t>select customer_id from orders;</w:t>
      </w:r>
    </w:p>
    <w:p>
      <w:pPr>
        <w:pStyle w:val="Heading2"/>
      </w:pPr>
      <w:r>
        <w:rPr>
          <w:rFonts w:ascii="Aptos Display" w:hAnsi="Aptos Display" w:cs="Aptos Display" w:eastAsia="Aptos Display"/>
        </w:rPr>
        <w:t>7. Security and Access Control</w:t>
      </w:r>
    </w:p>
    <w:p>
      <w:r>
        <w:rPr>
          <w:rFonts w:ascii="Aptos" w:hAnsi="Aptos" w:cs="Aptos" w:eastAsia="Aptos"/>
        </w:rPr>
        <w:t>Security in Databricks SQL leverages Unity Catalog for centralized governance. This section covers row-level and column-level security implementations.</w:t>
      </w:r>
    </w:p>
    <w:p>
      <w:pPr>
        <w:pStyle w:val="Heading3"/>
      </w:pPr>
      <w:r>
        <w:rPr>
          <w:rFonts w:ascii="Aptos Display" w:hAnsi="Aptos Display" w:cs="Aptos Display" w:eastAsia="Aptos Display"/>
        </w:rPr>
        <w:t>7.1 Row-Level Security</w:t>
      </w:r>
    </w:p>
    <w:p>
      <w:r>
        <w:rPr>
          <w:rFonts w:ascii="Aptos" w:hAnsi="Aptos" w:cs="Aptos" w:eastAsia="Aptos"/>
        </w:rPr>
        <w:t>Row-level security (RLS) restricts which rows a user can access based on their identity or group membership. This is essential for multi-tenant applications and regional data isolation.</w:t>
      </w:r>
    </w:p>
    <w:p>
      <w:r>
        <w:rPr>
          <w:rFonts w:ascii="Aptos" w:hAnsi="Aptos" w:cs="Aptos" w:eastAsia="Aptos"/>
          <w:b/>
        </w:rPr>
        <w:t>Row Filter Functions</w:t>
      </w:r>
      <w:r>
        <w:rPr>
          <w:rFonts w:ascii="Aptos" w:hAnsi="Aptos" w:cs="Aptos" w:eastAsia="Aptos"/>
        </w:rPr>
        <w:t>: Create reusable filter logic that automatically applies to queries.</w:t>
      </w:r>
    </w:p>
    <w:p>
      <w:pPr>
        <w:pStyle w:val="Code"/>
        <w:ind w:left="360"/>
      </w:pPr>
      <w:r>
        <w:t>-- Create a row filter function</w:t>
        <w:br/>
        <w:t>CREATE OR REPLACE FUNCTION sales.region_filter(region_param STRING)</w:t>
        <w:br/>
        <w:t>RETURNS BOOLEAN</w:t>
        <w:br/>
        <w:t>RETURN (</w:t>
        <w:br/>
        <w:t xml:space="preserve">    region_param = current_user()</w:t>
        <w:br/>
        <w:t xml:space="preserve">    OR is_member('global-analysts')</w:t>
        <w:br/>
        <w:t>);</w:t>
        <w:br/>
        <w:br/>
        <w:t>-- Apply row filter to table</w:t>
        <w:br/>
        <w:t>ALTER TABLE sales.orders</w:t>
        <w:br/>
        <w:t>SET ROW FILTER sales.region_filter ON (region);</w:t>
      </w:r>
    </w:p>
    <w:p>
      <w:r>
        <w:rPr>
          <w:rFonts w:ascii="Aptos" w:hAnsi="Aptos" w:cs="Aptos" w:eastAsia="Aptos"/>
          <w:b/>
        </w:rPr>
        <w:t>Secure Views Alternative</w:t>
      </w:r>
      <w:r>
        <w:rPr>
          <w:rFonts w:ascii="Aptos" w:hAnsi="Aptos" w:cs="Aptos" w:eastAsia="Aptos"/>
        </w:rPr>
        <w:t>: For more complex logic or legacy systems, secure views provide row filtering.</w:t>
      </w:r>
    </w:p>
    <w:p>
      <w:pPr>
        <w:pStyle w:val="Code"/>
        <w:ind w:left="360"/>
      </w:pPr>
      <w:r>
        <w:t>CREATE OR REPLACE VIEW sales.orders_by_region AS</w:t>
        <w:br/>
        <w:t>SELECT *</w:t>
        <w:br/>
        <w:t>FROM sales.orders</w:t>
        <w:br/>
        <w:t>WHERE region = CASE</w:t>
        <w:br/>
        <w:t xml:space="preserve">    WHEN is_member('region-north-america') THEN 'NA'</w:t>
        <w:br/>
        <w:t xml:space="preserve">    WHEN is_member('region-europe') THEN 'EU'</w:t>
        <w:br/>
        <w:t xml:space="preserve">    WHEN is_member('region-asia') THEN 'APAC'</w:t>
        <w:br/>
        <w:t xml:space="preserve">    WHEN is_member('global-analysts') THEN region</w:t>
        <w:br/>
        <w:t xml:space="preserve">    ELSE NULL</w:t>
        <w:br/>
        <w:t>END;</w:t>
      </w:r>
    </w:p>
    <w:p>
      <w:pPr>
        <w:pStyle w:val="Heading3"/>
      </w:pPr>
      <w:r>
        <w:rPr>
          <w:rFonts w:ascii="Aptos Display" w:hAnsi="Aptos Display" w:cs="Aptos Display" w:eastAsia="Aptos Display"/>
        </w:rPr>
        <w:t>7.2 Column-Level Security with Data Masking</w:t>
      </w:r>
    </w:p>
    <w:p>
      <w:r>
        <w:rPr>
          <w:rFonts w:ascii="Aptos" w:hAnsi="Aptos" w:cs="Aptos" w:eastAsia="Aptos"/>
        </w:rPr>
        <w:t>Column masking protects sensitive data by transforming values based on user privileges. This enables self-service analytics while maintaining data privacy.</w:t>
      </w:r>
    </w:p>
    <w:p>
      <w:r>
        <w:rPr>
          <w:rFonts w:ascii="Aptos" w:hAnsi="Aptos" w:cs="Aptos" w:eastAsia="Aptos"/>
          <w:b/>
        </w:rPr>
        <w:t>Masking Functions</w:t>
      </w:r>
      <w:r>
        <w:rPr>
          <w:rFonts w:ascii="Aptos" w:hAnsi="Aptos" w:cs="Aptos" w:eastAsia="Aptos"/>
        </w:rPr>
        <w:t>: Create functions that return different values based on user context.</w:t>
      </w:r>
    </w:p>
    <w:p>
      <w:pPr>
        <w:pStyle w:val="Code"/>
        <w:ind w:left="360"/>
      </w:pPr>
      <w:r>
        <w:t>-- Create a masking function for email addresses</w:t>
        <w:br/>
        <w:t>CREATE OR REPLACE FUNCTION mask_email(email STRING)</w:t>
        <w:br/>
        <w:t>RETURNS STRING</w:t>
        <w:br/>
        <w:t>RETURN CASE</w:t>
        <w:br/>
        <w:t xml:space="preserve">    WHEN is_member('pii-viewers') THEN email</w:t>
        <w:br/>
        <w:t xml:space="preserve">    ELSE CONCAT(LEFT(email, 2), '***@', SPLIT(email, '@')[1])</w:t>
        <w:br/>
        <w:t>END;</w:t>
        <w:br/>
        <w:br/>
        <w:t>-- Apply mask to column</w:t>
        <w:br/>
        <w:t>ALTER TABLE customers</w:t>
        <w:br/>
        <w:t>ALTER COLUMN email SET MASK mask_email;</w:t>
      </w:r>
    </w:p>
    <w:p>
      <w:r>
        <w:rPr>
          <w:rFonts w:ascii="Aptos" w:hAnsi="Aptos" w:cs="Aptos" w:eastAsia="Aptos"/>
          <w:b/>
        </w:rPr>
        <w:t>Masked View Alternative</w:t>
      </w:r>
      <w:r>
        <w:rPr>
          <w:rFonts w:ascii="Aptos" w:hAnsi="Aptos" w:cs="Aptos" w:eastAsia="Aptos"/>
        </w:rPr>
        <w:t>: For backward compatibility or complex masking rules.</w:t>
      </w:r>
    </w:p>
    <w:p>
      <w:pPr>
        <w:pStyle w:val="Code"/>
        <w:ind w:left="360"/>
      </w:pPr>
      <w:r>
        <w:t>CREATE OR REPLACE VIEW customers_masked AS</w:t>
        <w:br/>
        <w:t>SELECT</w:t>
        <w:br/>
        <w:t xml:space="preserve">    customer_id,</w:t>
        <w:br/>
        <w:t xml:space="preserve">    first_name,</w:t>
        <w:br/>
        <w:t xml:space="preserve">    last_name,</w:t>
        <w:br/>
        <w:t xml:space="preserve">    CASE</w:t>
        <w:br/>
        <w:t xml:space="preserve">        WHEN is_member('pii-viewers') THEN email</w:t>
        <w:br/>
        <w:t xml:space="preserve">        ELSE CONCAT(LEFT(email, 2), '***@', SPLIT(email, '@')[1])</w:t>
        <w:br/>
        <w:t xml:space="preserve">    END as email,</w:t>
        <w:br/>
        <w:t xml:space="preserve">    CASE</w:t>
        <w:br/>
        <w:t xml:space="preserve">        WHEN is_member('pii-viewers') THEN phone</w:t>
        <w:br/>
        <w:t xml:space="preserve">        ELSE CONCAT('***-***-', RIGHT(phone, 4))</w:t>
        <w:br/>
        <w:t xml:space="preserve">    END as phone</w:t>
        <w:br/>
        <w:t>FROM customers;</w:t>
      </w:r>
    </w:p>
    <w:p>
      <w:pPr>
        <w:pStyle w:val="Heading2"/>
      </w:pPr>
      <w:r>
        <w:rPr>
          <w:rFonts w:ascii="Aptos Display" w:hAnsi="Aptos Display" w:cs="Aptos Display" w:eastAsia="Aptos Display"/>
        </w:rPr>
        <w:t>8. Dashboard and Visualization</w:t>
      </w:r>
    </w:p>
    <w:p>
      <w:r>
        <w:rPr>
          <w:rFonts w:ascii="Aptos" w:hAnsi="Aptos" w:cs="Aptos" w:eastAsia="Aptos"/>
        </w:rPr>
        <w:t>Databricks SQL includes a native dashboard capability for creating interactive visualizations without external BI tools. This section covers effective dashboard query patterns.</w:t>
      </w:r>
    </w:p>
    <w:p>
      <w:pPr>
        <w:pStyle w:val="Heading3"/>
      </w:pPr>
      <w:r>
        <w:rPr>
          <w:rFonts w:ascii="Aptos Display" w:hAnsi="Aptos Display" w:cs="Aptos Display" w:eastAsia="Aptos Display"/>
        </w:rPr>
        <w:t>8.1 Creating Effective Dashboard Queries</w:t>
      </w:r>
    </w:p>
    <w:p>
      <w:r>
        <w:rPr>
          <w:rFonts w:ascii="Aptos" w:hAnsi="Aptos" w:cs="Aptos" w:eastAsia="Aptos"/>
        </w:rPr>
        <w:t>Dashboard queries should be optimized for responsiveness and include appropriate aggregations for visualization.</w:t>
      </w:r>
    </w:p>
    <w:p>
      <w:r>
        <w:rPr>
          <w:rFonts w:ascii="Aptos" w:hAnsi="Aptos" w:cs="Aptos" w:eastAsia="Aptos"/>
          <w:b/>
        </w:rPr>
        <w:t>Sales Overview Dashboard</w:t>
      </w:r>
      <w:r>
        <w:rPr>
          <w:rFonts w:ascii="Aptos" w:hAnsi="Aptos" w:cs="Aptos" w:eastAsia="Aptos"/>
        </w:rPr>
        <w:t>: Time series data for trend visualization.</w:t>
      </w:r>
    </w:p>
    <w:p>
      <w:pPr>
        <w:pStyle w:val="Code"/>
        <w:ind w:left="360"/>
      </w:pPr>
      <w:r>
        <w:t>SELECT</w:t>
        <w:br/>
        <w:t xml:space="preserve">    DATE_TRUNC('day', order_date) as date,</w:t>
        <w:br/>
        <w:t xml:space="preserve">    COUNT(*) as orders,</w:t>
        <w:br/>
        <w:t xml:space="preserve">    SUM(amount) as revenue,</w:t>
        <w:br/>
        <w:t xml:space="preserve">    AVG(amount) as avg_order_value</w:t>
        <w:br/>
        <w:t>FROM orders</w:t>
        <w:br/>
        <w:t>WHERE order_date &gt;= CURRENT_DATE - INTERVAL 30 DAYS</w:t>
        <w:br/>
        <w:t>GROUP BY 1</w:t>
        <w:br/>
        <w:t>ORDER BY 1;</w:t>
      </w:r>
    </w:p>
    <w:p>
      <w:r>
        <w:rPr>
          <w:rFonts w:ascii="Aptos" w:hAnsi="Aptos" w:cs="Aptos" w:eastAsia="Aptos"/>
          <w:b/>
        </w:rPr>
        <w:t>Top Products Report</w:t>
      </w:r>
      <w:r>
        <w:rPr>
          <w:rFonts w:ascii="Aptos" w:hAnsi="Aptos" w:cs="Aptos" w:eastAsia="Aptos"/>
        </w:rPr>
        <w:t>: Ranking for bar charts and tables.</w:t>
      </w:r>
    </w:p>
    <w:p>
      <w:pPr>
        <w:pStyle w:val="Code"/>
        <w:ind w:left="360"/>
      </w:pPr>
      <w:r>
        <w:t>SELECT</w:t>
        <w:br/>
        <w:t xml:space="preserve">    p.product_name,</w:t>
        <w:br/>
        <w:t xml:space="preserve">    p.category,</w:t>
        <w:br/>
        <w:t xml:space="preserve">    COUNT(*) as order_count,</w:t>
        <w:br/>
        <w:t xml:space="preserve">    SUM(oi.quantity) as units_sold,</w:t>
        <w:br/>
        <w:t xml:space="preserve">    SUM(oi.amount) as revenue</w:t>
        <w:br/>
        <w:t>FROM order_items oi</w:t>
        <w:br/>
        <w:t>JOIN products p ON oi.product_id = p.product_id</w:t>
        <w:br/>
        <w:t>WHERE oi.order_date &gt;= CURRENT_DATE - INTERVAL 30 DAYS</w:t>
        <w:br/>
        <w:t>GROUP BY p.product_name, p.category</w:t>
        <w:br/>
        <w:t>ORDER BY revenue DESC</w:t>
        <w:br/>
        <w:t>LIMIT 20;</w:t>
      </w:r>
    </w:p>
    <w:p>
      <w:r>
        <w:rPr>
          <w:rFonts w:ascii="Aptos" w:hAnsi="Aptos" w:cs="Aptos" w:eastAsia="Aptos"/>
          <w:b/>
        </w:rPr>
        <w:t>Customer Segmentation</w:t>
      </w:r>
      <w:r>
        <w:rPr>
          <w:rFonts w:ascii="Aptos" w:hAnsi="Aptos" w:cs="Aptos" w:eastAsia="Aptos"/>
        </w:rPr>
        <w:t>: Derived categories for pie charts and segment analysis.</w:t>
      </w:r>
    </w:p>
    <w:p>
      <w:pPr>
        <w:pStyle w:val="Code"/>
        <w:ind w:left="360"/>
      </w:pPr>
      <w:r>
        <w:t>SELECT</w:t>
        <w:br/>
        <w:t xml:space="preserve">    CASE</w:t>
        <w:br/>
        <w:t xml:space="preserve">        WHEN total_spent &gt;= 10000 THEN 'Platinum'</w:t>
        <w:br/>
        <w:t xml:space="preserve">        WHEN total_spent &gt;= 5000 THEN 'Gold'</w:t>
        <w:br/>
        <w:t xml:space="preserve">        WHEN total_spent &gt;= 1000 THEN 'Silver'</w:t>
        <w:br/>
        <w:t xml:space="preserve">        ELSE 'Bronze'</w:t>
        <w:br/>
        <w:t xml:space="preserve">    END as segment,</w:t>
        <w:br/>
        <w:t xml:space="preserve">    COUNT(*) as customer_count,</w:t>
        <w:br/>
        <w:t xml:space="preserve">    SUM(total_spent) as segment_revenue</w:t>
        <w:br/>
        <w:t>FROM (</w:t>
        <w:br/>
        <w:t xml:space="preserve">    SELECT customer_id, SUM(amount) as total_spent</w:t>
        <w:br/>
        <w:t xml:space="preserve">    FROM orders</w:t>
        <w:br/>
        <w:t xml:space="preserve">    GROUP BY customer_id</w:t>
        <w:br/>
        <w:t>)</w:t>
        <w:br/>
        <w:t>GROUP BY 1</w:t>
        <w:br/>
        <w:t>ORDER BY segment_revenue DESC;</w:t>
      </w:r>
    </w:p>
    <w:p>
      <w:pPr>
        <w:pStyle w:val="Heading3"/>
      </w:pPr>
      <w:r>
        <w:rPr>
          <w:rFonts w:ascii="Aptos Display" w:hAnsi="Aptos Display" w:cs="Aptos Display" w:eastAsia="Aptos Display"/>
        </w:rPr>
        <w:t>8.2 Parameterized Queries</w:t>
      </w:r>
    </w:p>
    <w:p>
      <w:r>
        <w:rPr>
          <w:rFonts w:ascii="Aptos" w:hAnsi="Aptos" w:cs="Aptos" w:eastAsia="Aptos"/>
        </w:rPr>
        <w:t>Parameters enable interactive filtering without creating multiple queries. Users can adjust parameters through dashboard widgets.</w:t>
      </w:r>
    </w:p>
    <w:p>
      <w:pPr>
        <w:pStyle w:val="Code"/>
        <w:ind w:left="360"/>
      </w:pPr>
      <w:r>
        <w:t>-- Date range parameter</w:t>
        <w:br/>
        <w:t>SELECT *</w:t>
        <w:br/>
        <w:t>FROM orders</w:t>
        <w:br/>
        <w:t>WHERE order_date BETWEEN :start_date AND :end_date;</w:t>
        <w:br/>
        <w:br/>
        <w:t>-- Multi-select parameter</w:t>
        <w:br/>
        <w:t>SELECT *</w:t>
        <w:br/>
        <w:t>FROM orders</w:t>
        <w:br/>
        <w:t>WHERE status IN (:status_list);</w:t>
        <w:br/>
        <w:br/>
        <w:t>-- Optional filter pattern (NULL = no filter)</w:t>
        <w:br/>
        <w:t>SELECT *</w:t>
        <w:br/>
        <w:t>FROM orders</w:t>
        <w:br/>
        <w:t>WHERE (:customer_id IS NULL OR customer_id = :customer_id)</w:t>
        <w:br/>
        <w:t xml:space="preserve">  AND (:min_amount IS NULL OR amount &gt;= :min_amount);</w:t>
      </w:r>
    </w:p>
    <w:p>
      <w:pPr>
        <w:pStyle w:val="Heading2"/>
      </w:pPr>
      <w:r>
        <w:rPr>
          <w:rFonts w:ascii="Aptos Display" w:hAnsi="Aptos Display" w:cs="Aptos Display" w:eastAsia="Aptos Display"/>
        </w:rPr>
        <w:t>9. Monitoring and Troubleshooting</w:t>
      </w:r>
    </w:p>
    <w:p>
      <w:r>
        <w:rPr>
          <w:rFonts w:ascii="Aptos" w:hAnsi="Aptos" w:cs="Aptos" w:eastAsia="Aptos"/>
        </w:rPr>
        <w:t>Effective monitoring enables proactive performance management and rapid issue resolution. Databricks provides comprehensive query history through system tables.</w:t>
      </w:r>
    </w:p>
    <w:p>
      <w:pPr>
        <w:pStyle w:val="Heading3"/>
      </w:pPr>
      <w:r>
        <w:rPr>
          <w:rFonts w:ascii="Aptos Display" w:hAnsi="Aptos Display" w:cs="Aptos Display" w:eastAsia="Aptos Display"/>
        </w:rPr>
        <w:t>9.1 Query History Analysis</w:t>
      </w:r>
    </w:p>
    <w:p>
      <w:r>
        <w:rPr>
          <w:rFonts w:ascii="Aptos" w:hAnsi="Aptos" w:cs="Aptos" w:eastAsia="Aptos"/>
        </w:rPr>
        <w:t xml:space="preserve">The </w:t>
      </w:r>
      <w:r>
        <w:rPr>
          <w:rFonts w:ascii="Consolas" w:hAnsi="Consolas" w:cs="Consolas" w:eastAsia="Consolas"/>
          <w:sz w:val="20"/>
        </w:rPr>
        <w:t>system.query.history</w:t>
      </w:r>
      <w:r>
        <w:rPr>
          <w:rFonts w:ascii="Aptos" w:hAnsi="Aptos" w:cs="Aptos" w:eastAsia="Aptos"/>
        </w:rPr>
        <w:t xml:space="preserve"> table contains detailed information about every query executed against your warehouses.</w:t>
      </w:r>
    </w:p>
    <w:p>
      <w:r>
        <w:rPr>
          <w:rFonts w:ascii="Aptos" w:hAnsi="Aptos" w:cs="Aptos" w:eastAsia="Aptos"/>
          <w:b/>
        </w:rPr>
        <w:t>Recent Query Performance</w:t>
      </w:r>
      <w:r>
        <w:rPr>
          <w:rFonts w:ascii="Aptos" w:hAnsi="Aptos" w:cs="Aptos" w:eastAsia="Aptos"/>
        </w:rPr>
        <w:t>: Identify slow queries for optimization.</w:t>
      </w:r>
    </w:p>
    <w:p>
      <w:pPr>
        <w:pStyle w:val="Code"/>
        <w:ind w:left="360"/>
      </w:pPr>
      <w:r>
        <w:t>SELECT</w:t>
        <w:br/>
        <w:t xml:space="preserve">    query_id,</w:t>
        <w:br/>
        <w:t xml:space="preserve">    user_name,</w:t>
        <w:br/>
        <w:t xml:space="preserve">    query_text,</w:t>
        <w:br/>
        <w:t xml:space="preserve">    status,</w:t>
        <w:br/>
        <w:t xml:space="preserve">    duration,</w:t>
        <w:br/>
        <w:t xml:space="preserve">    rows_produced,</w:t>
        <w:br/>
        <w:t xml:space="preserve">    execution_end_time</w:t>
        <w:br/>
        <w:t>FROM system.query.history</w:t>
        <w:br/>
        <w:t>WHERE warehouse_id = 'your-warehouse-id'</w:t>
        <w:br/>
        <w:t xml:space="preserve">    AND execution_end_time &gt; CURRENT_TIMESTAMP - INTERVAL 1 HOUR</w:t>
        <w:br/>
        <w:t>ORDER BY duration DESC</w:t>
        <w:br/>
        <w:t>LIMIT 20;</w:t>
      </w:r>
    </w:p>
    <w:p>
      <w:r>
        <w:rPr>
          <w:rFonts w:ascii="Aptos" w:hAnsi="Aptos" w:cs="Aptos" w:eastAsia="Aptos"/>
          <w:b/>
        </w:rPr>
        <w:t>Failed Queries</w:t>
      </w:r>
      <w:r>
        <w:rPr>
          <w:rFonts w:ascii="Aptos" w:hAnsi="Aptos" w:cs="Aptos" w:eastAsia="Aptos"/>
        </w:rPr>
        <w:t>: Investigate errors and patterns.</w:t>
      </w:r>
    </w:p>
    <w:p>
      <w:pPr>
        <w:pStyle w:val="Code"/>
        <w:ind w:left="360"/>
      </w:pPr>
      <w:r>
        <w:t>SELECT</w:t>
        <w:br/>
        <w:t xml:space="preserve">    query_id,</w:t>
        <w:br/>
        <w:t xml:space="preserve">    user_name,</w:t>
        <w:br/>
        <w:t xml:space="preserve">    query_text,</w:t>
        <w:br/>
        <w:t xml:space="preserve">    error_message,</w:t>
        <w:br/>
        <w:t xml:space="preserve">    execution_end_time</w:t>
        <w:br/>
        <w:t>FROM system.query.history</w:t>
        <w:br/>
        <w:t>WHERE warehouse_id = 'your-warehouse-id'</w:t>
        <w:br/>
        <w:t xml:space="preserve">    AND status = 'FAILED'</w:t>
        <w:br/>
        <w:t xml:space="preserve">    AND execution_end_time &gt; CURRENT_TIMESTAMP - INTERVAL 24 HOURS</w:t>
        <w:br/>
        <w:t>ORDER BY execution_end_time DESC;</w:t>
      </w:r>
    </w:p>
    <w:p>
      <w:r>
        <w:rPr>
          <w:rFonts w:ascii="Aptos" w:hAnsi="Aptos" w:cs="Aptos" w:eastAsia="Aptos"/>
          <w:b/>
        </w:rPr>
        <w:t>Slow Query Identification</w:t>
      </w:r>
      <w:r>
        <w:rPr>
          <w:rFonts w:ascii="Aptos" w:hAnsi="Aptos" w:cs="Aptos" w:eastAsia="Aptos"/>
        </w:rPr>
        <w:t>: Find queries exceeding performance thresholds.</w:t>
      </w:r>
    </w:p>
    <w:p>
      <w:pPr>
        <w:pStyle w:val="Code"/>
        <w:ind w:left="360"/>
      </w:pPr>
      <w:r>
        <w:t>SELECT</w:t>
        <w:br/>
        <w:t xml:space="preserve">    query_id,</w:t>
        <w:br/>
        <w:t xml:space="preserve">    user_name,</w:t>
        <w:br/>
        <w:t xml:space="preserve">    query_text,</w:t>
        <w:br/>
        <w:t xml:space="preserve">    duration,</w:t>
        <w:br/>
        <w:t xml:space="preserve">    rows_produced,</w:t>
        <w:br/>
        <w:t xml:space="preserve">    ROUND(rows_produced / (duration / 1000), 2) as rows_per_second</w:t>
        <w:br/>
        <w:t>FROM system.query.history</w:t>
        <w:br/>
        <w:t>WHERE warehouse_id = 'your-warehouse-id'</w:t>
        <w:br/>
        <w:t xml:space="preserve">    AND duration &gt; 60000  -- Greater than 1 minute</w:t>
        <w:br/>
        <w:t xml:space="preserve">    AND execution_end_time &gt; CURRENT_TIMESTAMP - INTERVAL 7 DAYS</w:t>
        <w:br/>
        <w:t>ORDER BY duration DESC;</w:t>
      </w:r>
    </w:p>
    <w:p>
      <w:pPr>
        <w:pStyle w:val="Heading3"/>
      </w:pPr>
      <w:r>
        <w:rPr>
          <w:rFonts w:ascii="Aptos Display" w:hAnsi="Aptos Display" w:cs="Aptos Display" w:eastAsia="Aptos Display"/>
        </w:rPr>
        <w:t>9.2 Warehouse Metrics</w:t>
      </w:r>
    </w:p>
    <w:p>
      <w:r>
        <w:rPr>
          <w:rFonts w:ascii="Aptos" w:hAnsi="Aptos" w:cs="Aptos" w:eastAsia="Aptos"/>
        </w:rPr>
        <w:t>Aggregate metrics help understand usage patterns and capacity planning.</w:t>
      </w:r>
    </w:p>
    <w:p>
      <w:r>
        <w:rPr>
          <w:rFonts w:ascii="Aptos" w:hAnsi="Aptos" w:cs="Aptos" w:eastAsia="Aptos"/>
          <w:b/>
        </w:rPr>
        <w:t>Hourly Utilization</w:t>
      </w:r>
      <w:r>
        <w:rPr>
          <w:rFonts w:ascii="Aptos" w:hAnsi="Aptos" w:cs="Aptos" w:eastAsia="Aptos"/>
        </w:rPr>
        <w:t>: Track usage patterns for capacity planning.</w:t>
      </w:r>
    </w:p>
    <w:p>
      <w:pPr>
        <w:pStyle w:val="Code"/>
        <w:ind w:left="360"/>
      </w:pPr>
      <w:r>
        <w:t>SELECT</w:t>
        <w:br/>
        <w:t xml:space="preserve">    DATE_TRUNC('hour', start_time) as hour,</w:t>
        <w:br/>
        <w:t xml:space="preserve">    COUNT(*) as query_count,</w:t>
        <w:br/>
        <w:t xml:space="preserve">    AVG(duration) as avg_duration_ms,</w:t>
        <w:br/>
        <w:t xml:space="preserve">    SUM(duration) as total_duration_ms,</w:t>
        <w:br/>
        <w:t xml:space="preserve">    COUNT(DISTINCT user_name) as unique_users</w:t>
        <w:br/>
        <w:t>FROM system.query.history</w:t>
        <w:br/>
        <w:t>WHERE warehouse_id = 'your-warehouse-id'</w:t>
        <w:br/>
        <w:t xml:space="preserve">    AND start_time &gt; CURRENT_TIMESTAMP - INTERVAL 24 HOURS</w:t>
        <w:br/>
        <w:t>GROUP BY 1</w:t>
        <w:br/>
        <w:t>ORDER BY 1;</w:t>
      </w:r>
    </w:p>
    <w:p>
      <w:r>
        <w:rPr>
          <w:rFonts w:ascii="Aptos" w:hAnsi="Aptos" w:cs="Aptos" w:eastAsia="Aptos"/>
          <w:b/>
        </w:rPr>
        <w:t>Queue Time Analysis</w:t>
      </w:r>
      <w:r>
        <w:rPr>
          <w:rFonts w:ascii="Aptos" w:hAnsi="Aptos" w:cs="Aptos" w:eastAsia="Aptos"/>
        </w:rPr>
        <w:t>: Identify capacity bottlenecks.</w:t>
      </w:r>
    </w:p>
    <w:p>
      <w:pPr>
        <w:pStyle w:val="Code"/>
        <w:ind w:left="360"/>
      </w:pPr>
      <w:r>
        <w:t>SELECT</w:t>
        <w:br/>
        <w:t xml:space="preserve">    DATE_TRUNC('hour', start_time) as hour,</w:t>
        <w:br/>
        <w:t xml:space="preserve">    AVG(queue_duration) as avg_queue_ms,</w:t>
        <w:br/>
        <w:t xml:space="preserve">    MAX(queue_duration) as max_queue_ms,</w:t>
        <w:br/>
        <w:t xml:space="preserve">    COUNT(*) FILTER (WHERE queue_duration &gt; 5000) as queued_queries</w:t>
        <w:br/>
        <w:t>FROM system.query.history</w:t>
        <w:br/>
        <w:t>WHERE warehouse_id = 'your-warehouse-id'</w:t>
        <w:br/>
        <w:t xml:space="preserve">    AND start_time &gt; CURRENT_TIMESTAMP - INTERVAL 24 HOURS</w:t>
        <w:br/>
        <w:t>GROUP BY 1</w:t>
        <w:br/>
        <w:t>ORDER BY 1;</w:t>
      </w:r>
    </w:p>
    <w:p>
      <w:pPr>
        <w:pStyle w:val="Heading2"/>
      </w:pPr>
      <w:r>
        <w:rPr>
          <w:rFonts w:ascii="Aptos Display" w:hAnsi="Aptos Display" w:cs="Aptos Display" w:eastAsia="Aptos Display"/>
        </w:rPr>
        <w:t>10. Integration Patterns</w:t>
      </w:r>
    </w:p>
    <w:p>
      <w:r>
        <w:rPr>
          <w:rFonts w:ascii="Aptos" w:hAnsi="Aptos" w:cs="Aptos" w:eastAsia="Aptos"/>
        </w:rPr>
        <w:t>Databricks SQL integrates with a wide ecosystem of tools through standard protocols and APIs.</w:t>
      </w:r>
    </w:p>
    <w:p>
      <w:pPr>
        <w:pStyle w:val="Heading3"/>
      </w:pPr>
      <w:r>
        <w:rPr>
          <w:rFonts w:ascii="Aptos Display" w:hAnsi="Aptos Display" w:cs="Aptos Display" w:eastAsia="Aptos Display"/>
        </w:rPr>
        <w:t>10.1 JDBC/ODBC Connection</w:t>
      </w:r>
    </w:p>
    <w:p>
      <w:r>
        <w:rPr>
          <w:rFonts w:ascii="Aptos" w:hAnsi="Aptos" w:cs="Aptos" w:eastAsia="Aptos"/>
        </w:rPr>
        <w:t>The Databricks SQL connector provides native Python connectivity with optimized data transfer.</w:t>
      </w:r>
    </w:p>
    <w:p>
      <w:pPr>
        <w:pStyle w:val="Code"/>
        <w:ind w:left="360"/>
      </w:pPr>
      <w:r>
        <w:t>from databricks import sql</w:t>
        <w:br/>
        <w:br/>
        <w:t>connection = sql.connect(</w:t>
        <w:br/>
        <w:t xml:space="preserve">    server_hostname="your-workspace.cloud.databricks.com",</w:t>
        <w:br/>
        <w:t xml:space="preserve">    http_path="/sql/1.0/warehouses/your-warehouse-id",</w:t>
        <w:br/>
        <w:t xml:space="preserve">    access_token="your-access-token"</w:t>
        <w:br/>
        <w:t>)</w:t>
        <w:br/>
        <w:br/>
        <w:t>cursor = connection.cursor()</w:t>
        <w:br/>
        <w:t>cursor.execute("SELECT * FROM orders LIMIT 10")</w:t>
        <w:br/>
        <w:t>results = cursor.fetchall()</w:t>
        <w:br/>
        <w:br/>
        <w:t>for row in results:</w:t>
        <w:br/>
        <w:t xml:space="preserve">    print(row)</w:t>
        <w:br/>
        <w:br/>
        <w:t>cursor.close()</w:t>
        <w:br/>
        <w:t>connection.close()</w:t>
      </w:r>
    </w:p>
    <w:p>
      <w:pPr>
        <w:pStyle w:val="Heading3"/>
      </w:pPr>
      <w:r>
        <w:rPr>
          <w:rFonts w:ascii="Aptos Display" w:hAnsi="Aptos Display" w:cs="Aptos Display" w:eastAsia="Aptos Display"/>
        </w:rPr>
        <w:t>10.2 dbt Integration</w:t>
      </w:r>
    </w:p>
    <w:p>
      <w:r>
        <w:rPr>
          <w:rFonts w:ascii="Aptos" w:hAnsi="Aptos" w:cs="Aptos" w:eastAsia="Aptos"/>
        </w:rPr>
        <w:t>dbt (data build tool) integrates natively with Databricks SQL for transformation workflows.</w:t>
      </w:r>
    </w:p>
    <w:p>
      <w:pPr>
        <w:pStyle w:val="Code"/>
        <w:ind w:left="360"/>
      </w:pPr>
      <w:r>
        <w:t># profiles.yml</w:t>
        <w:br/>
        <w:t>your_project:</w:t>
        <w:br/>
        <w:t xml:space="preserve">  target: prod</w:t>
        <w:br/>
        <w:t xml:space="preserve">  outputs:</w:t>
        <w:br/>
        <w:t xml:space="preserve">    prod:</w:t>
        <w:br/>
        <w:t xml:space="preserve">      type: databricks</w:t>
        <w:br/>
        <w:t xml:space="preserve">      catalog: production</w:t>
        <w:br/>
        <w:t xml:space="preserve">      schema: analytics</w:t>
        <w:br/>
        <w:t xml:space="preserve">      host: your-workspace.cloud.databricks.com</w:t>
        <w:br/>
        <w:t xml:space="preserve">      http_path: /sql/1.0/warehouses/your-warehouse-id</w:t>
        <w:br/>
        <w:t xml:space="preserve">      token: "{{ env_var('DBT_TOKEN') }}"</w:t>
        <w:br/>
        <w:t xml:space="preserve">      threads: 4</w:t>
      </w:r>
    </w:p>
    <w:p>
      <w:pPr>
        <w:pStyle w:val="Heading3"/>
      </w:pPr>
      <w:r>
        <w:rPr>
          <w:rFonts w:ascii="Aptos Display" w:hAnsi="Aptos Display" w:cs="Aptos Display" w:eastAsia="Aptos Display"/>
        </w:rPr>
        <w:t>10.3 REST API Integration</w:t>
      </w:r>
    </w:p>
    <w:p>
      <w:r>
        <w:rPr>
          <w:rFonts w:ascii="Aptos" w:hAnsi="Aptos" w:cs="Aptos" w:eastAsia="Aptos"/>
        </w:rPr>
        <w:t>For custom integrations, the SQL Statement Execution API provides direct query access.</w:t>
      </w:r>
    </w:p>
    <w:p>
      <w:pPr>
        <w:pStyle w:val="Code"/>
        <w:ind w:left="360"/>
      </w:pPr>
      <w:r>
        <w:t>import requests</w:t>
        <w:br/>
        <w:br/>
        <w:t>workspace_url = "https://your-workspace.cloud.databricks.com"</w:t>
        <w:br/>
        <w:t>token = "your-access-token"</w:t>
        <w:br/>
        <w:t>warehouse_id = "your-warehouse-id"</w:t>
        <w:br/>
        <w:br/>
        <w:t>headers = {</w:t>
        <w:br/>
        <w:t xml:space="preserve">    "Authorization": f"Bearer {token}",</w:t>
        <w:br/>
        <w:t xml:space="preserve">    "Content-Type": "application/json"</w:t>
        <w:br/>
        <w:t>}</w:t>
        <w:br/>
        <w:br/>
        <w:t># Execute SQL statement</w:t>
        <w:br/>
        <w:t>response = requests.post(</w:t>
        <w:br/>
        <w:t xml:space="preserve">    f"{workspace_url}/api/2.0/sql/statements/",</w:t>
        <w:br/>
        <w:t xml:space="preserve">    headers=headers,</w:t>
        <w:br/>
        <w:t xml:space="preserve">    json={</w:t>
        <w:br/>
        <w:t xml:space="preserve">        "warehouse_id": warehouse_id,</w:t>
        <w:br/>
        <w:t xml:space="preserve">        "statement": "SELECT COUNT(*) FROM orders",</w:t>
        <w:br/>
        <w:t xml:space="preserve">        "wait_timeout": "30s"</w:t>
        <w:br/>
        <w:t xml:space="preserve">    }</w:t>
        <w:br/>
        <w:t>)</w:t>
        <w:br/>
        <w:br/>
        <w:t>result = response.json()</w:t>
        <w:br/>
        <w:t>print(result)</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2025-01-24</w:t>
            </w:r>
          </w:p>
        </w:tc>
      </w:tr>
      <w:tr>
        <w:tc>
          <w:tcPr>
            <w:tcW w:type="dxa" w:w="4680"/>
          </w:tcPr>
          <w:p>
            <w:pPr>
              <w:spacing w:after="40" w:before="40"/>
            </w:pPr>
            <w:r>
              <w:rPr>
                <w:rFonts w:ascii="Aptos" w:hAnsi="Aptos" w:cs="Aptos" w:eastAsia="Aptos"/>
                <w:sz w:val="20"/>
              </w:rPr>
              <w:t>Last Updated</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Author</w:t>
            </w:r>
          </w:p>
        </w:tc>
        <w:tc>
          <w:tcPr>
            <w:tcW w:type="dxa" w:w="4680"/>
          </w:tcPr>
          <w:p>
            <w:pPr>
              <w:spacing w:after="40" w:before="40"/>
            </w:pPr>
            <w:r>
              <w:rPr>
                <w:rFonts w:ascii="Aptos" w:hAnsi="Aptos" w:cs="Aptos" w:eastAsia="Aptos"/>
                <w:sz w:val="20"/>
              </w:rPr>
              <w:t>Data Platform Team</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