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Unity Catalog Administration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Platform Team</w:t>
            </w:r>
          </w:p>
        </w:tc>
      </w:tr>
    </w:tbl>
    <w:p/>
    <w:p>
      <w:pPr>
        <w:pStyle w:val="Heading2"/>
      </w:pPr>
      <w:r>
        <w:rPr>
          <w:rFonts w:ascii="Aptos Display" w:hAnsi="Aptos Display" w:cs="Aptos Display" w:eastAsia="Aptos Display"/>
        </w:rPr>
        <w:t>1. Executive Summary</w:t>
      </w:r>
    </w:p>
    <w:p>
      <w:r>
        <w:rPr>
          <w:rFonts w:ascii="Aptos" w:hAnsi="Aptos" w:cs="Aptos" w:eastAsia="Aptos"/>
        </w:rPr>
        <w:t>Unity Catalog is Databricks' unified governance solution for data and AI assets across the Lakehouse. It provides centralized access control, auditing, lineage tracking, and data discovery—capabilities essential for enterprise data management at scale.</w:t>
      </w:r>
    </w:p>
    <w:p>
      <w:pPr>
        <w:pStyle w:val="Heading3"/>
      </w:pPr>
      <w:r>
        <w:rPr>
          <w:rFonts w:ascii="Aptos Display" w:hAnsi="Aptos Display" w:cs="Aptos Display" w:eastAsia="Aptos Display"/>
        </w:rPr>
        <w:t>Why Unity Catalog?</w:t>
      </w:r>
    </w:p>
    <w:p>
      <w:r>
        <w:rPr>
          <w:rFonts w:ascii="Aptos" w:hAnsi="Aptos" w:cs="Aptos" w:eastAsia="Aptos"/>
        </w:rPr>
        <w:t>Traditional data lakes suffer from fragmented governance: each workspace maintains its own metastore, permissions are workspace-specific, and there's no unified view of data assets. Unity Catalog addresses these challenges by providing:</w:t>
      </w:r>
    </w:p>
    <w:p>
      <w:r>
        <w:rPr>
          <w:rFonts w:ascii="Aptos" w:hAnsi="Aptos" w:cs="Aptos" w:eastAsia="Aptos"/>
          <w:b/>
        </w:rPr>
        <w:t>Unified Governance</w:t>
      </w:r>
      <w:r>
        <w:rPr>
          <w:rFonts w:ascii="Aptos" w:hAnsi="Aptos" w:cs="Aptos" w:eastAsia="Aptos"/>
        </w:rPr>
        <w:t>: Single pane of glass for managing access to all data assets across multiple workspaces, clouds, and regions. This eliminates the complexity of maintaining separate permission systems.</w:t>
      </w:r>
    </w:p>
    <w:p>
      <w:r>
        <w:rPr>
          <w:rFonts w:ascii="Aptos" w:hAnsi="Aptos" w:cs="Aptos" w:eastAsia="Aptos"/>
          <w:b/>
        </w:rPr>
        <w:t>Three-Level Namespace</w:t>
      </w:r>
      <w:r>
        <w:rPr>
          <w:rFonts w:ascii="Aptos" w:hAnsi="Aptos" w:cs="Aptos" w:eastAsia="Aptos"/>
        </w:rPr>
        <w:t>: The catalog.schema.table hierarchy provides logical organization that mirrors how businesses think about their data, enabling intuitive access patterns and delegation of administrative responsibilities.</w:t>
      </w:r>
    </w:p>
    <w:p>
      <w:r>
        <w:rPr>
          <w:rFonts w:ascii="Aptos" w:hAnsi="Aptos" w:cs="Aptos" w:eastAsia="Aptos"/>
          <w:b/>
        </w:rPr>
        <w:t>Fine-Grained Access Control</w:t>
      </w:r>
      <w:r>
        <w:rPr>
          <w:rFonts w:ascii="Aptos" w:hAnsi="Aptos" w:cs="Aptos" w:eastAsia="Aptos"/>
        </w:rPr>
        <w:t>: Grant permissions at any level—from entire catalogs down to individual columns. Row-level security and column masking protect sensitive data while enabling self-service analytics.</w:t>
      </w:r>
    </w:p>
    <w:p>
      <w:r>
        <w:rPr>
          <w:rFonts w:ascii="Aptos" w:hAnsi="Aptos" w:cs="Aptos" w:eastAsia="Aptos"/>
          <w:b/>
        </w:rPr>
        <w:t>Complete Audit Trail</w:t>
      </w:r>
      <w:r>
        <w:rPr>
          <w:rFonts w:ascii="Aptos" w:hAnsi="Aptos" w:cs="Aptos" w:eastAsia="Aptos"/>
        </w:rPr>
        <w:t>: Every access attempt is logged, providing the evidence required for compliance audits and security investigations.</w:t>
      </w:r>
    </w:p>
    <w:p>
      <w:r>
        <w:rPr>
          <w:rFonts w:ascii="Aptos" w:hAnsi="Aptos" w:cs="Aptos" w:eastAsia="Aptos"/>
          <w:b/>
        </w:rPr>
        <w:t>Automated Lineage</w:t>
      </w:r>
      <w:r>
        <w:rPr>
          <w:rFonts w:ascii="Aptos" w:hAnsi="Aptos" w:cs="Aptos" w:eastAsia="Aptos"/>
        </w:rPr>
        <w:t>: Track how data flows from sources through transformations to consumption, enabling impact analysis and regulatory compliance.</w:t>
      </w:r>
    </w:p>
    <w:p>
      <w:pPr>
        <w:pStyle w:val="Heading3"/>
      </w:pPr>
      <w:r>
        <w:rPr>
          <w:rFonts w:ascii="Aptos Display" w:hAnsi="Aptos Display" w:cs="Aptos Display" w:eastAsia="Aptos Display"/>
        </w:rPr>
        <w:t>Target Audience</w:t>
      </w:r>
    </w:p>
    <w:p>
      <w:r>
        <w:rPr>
          <w:rFonts w:ascii="Aptos" w:hAnsi="Aptos" w:cs="Aptos" w:eastAsia="Aptos"/>
        </w:rPr>
        <w:t>This guide serves data platform administrators, security teams, and architects responsible for:</w:t>
      </w:r>
    </w:p>
    <w:p>
      <w:pPr>
        <w:pStyle w:val="ListBullet"/>
      </w:pPr>
      <w:r>
        <w:rPr>
          <w:rFonts w:ascii="Aptos" w:hAnsi="Aptos" w:cs="Aptos" w:eastAsia="Aptos"/>
        </w:rPr>
        <w:t>Initial Unity Catalog deployment and configuration</w:t>
      </w:r>
    </w:p>
    <w:p>
      <w:pPr>
        <w:pStyle w:val="ListBullet"/>
      </w:pPr>
      <w:r>
        <w:rPr>
          <w:rFonts w:ascii="Aptos" w:hAnsi="Aptos" w:cs="Aptos" w:eastAsia="Aptos"/>
        </w:rPr>
        <w:t>Ongoing administration and user management</w:t>
      </w:r>
    </w:p>
    <w:p>
      <w:pPr>
        <w:pStyle w:val="ListBullet"/>
      </w:pPr>
      <w:r>
        <w:rPr>
          <w:rFonts w:ascii="Aptos" w:hAnsi="Aptos" w:cs="Aptos" w:eastAsia="Aptos"/>
        </w:rPr>
        <w:t>Security and compliance implementation</w:t>
      </w:r>
    </w:p>
    <w:p>
      <w:pPr>
        <w:pStyle w:val="ListBullet"/>
      </w:pPr>
      <w:r>
        <w:rPr>
          <w:rFonts w:ascii="Aptos" w:hAnsi="Aptos" w:cs="Aptos" w:eastAsia="Aptos"/>
        </w:rPr>
        <w:t>Integration with external identity providers</w:t>
      </w:r>
    </w:p>
    <w:p>
      <w:pPr>
        <w:pStyle w:val="Heading2"/>
      </w:pPr>
      <w:r>
        <w:rPr>
          <w:rFonts w:ascii="Aptos Display" w:hAnsi="Aptos Display" w:cs="Aptos Display" w:eastAsia="Aptos Display"/>
        </w:rPr>
        <w:t>2. Architecture Overview</w:t>
      </w:r>
    </w:p>
    <w:p>
      <w:r>
        <w:rPr>
          <w:rFonts w:ascii="Aptos" w:hAnsi="Aptos" w:cs="Aptos" w:eastAsia="Aptos"/>
        </w:rPr>
        <w:t>Understanding Unity Catalog's architecture is fundamental to effective administration.</w:t>
      </w:r>
    </w:p>
    <w:p>
      <w:pPr>
        <w:pStyle w:val="Heading3"/>
      </w:pPr>
      <w:r>
        <w:rPr>
          <w:rFonts w:ascii="Aptos Display" w:hAnsi="Aptos Display" w:cs="Aptos Display" w:eastAsia="Aptos Display"/>
        </w:rPr>
        <w:t>2.1 Hierarchical Structure</w:t>
      </w:r>
    </w:p>
    <w:p>
      <w:r>
        <w:rPr>
          <w:rFonts w:ascii="Aptos" w:hAnsi="Aptos" w:cs="Aptos" w:eastAsia="Aptos"/>
        </w:rPr>
        <w:t>Unity Catalog organizes assets in a three-level namespace that provides both logical organization and permission boundaries.</w:t>
      </w:r>
    </w:p>
    <w:p>
      <w:pPr>
        <w:pStyle w:val="Code"/>
        <w:ind w:left="360"/>
      </w:pPr>
      <w:r>
        <w:t>┌─────────────────────────────────────────────────────────────────────────────┐</w:t>
        <w:br/>
        <w:t>│                     UNITY CATALOG HIERARCHY                                  │</w:t>
        <w:br/>
        <w:t>├─────────────────────────────────────────────────────────────────────────────┤</w:t>
        <w:br/>
        <w:t>│                                                                              │</w:t>
        <w:br/>
        <w:t>│   ┌─────────────────────────────────────────────────────────────────────┐   │</w:t>
        <w:br/>
        <w:t>│   │                        METASTORE                                    │   │</w:t>
        <w:br/>
        <w:t>│   │   (Top-level container, one per region, multiple workspaces)        │   │</w:t>
        <w:br/>
        <w:t>│   └─────────────────────────────────────────────────────────────────────┘   │</w:t>
        <w:br/>
        <w:t>│                                      │                                       │</w:t>
        <w:br/>
        <w:t>│            ┌─────────────────────────┼─────────────────────────┐            │</w:t>
        <w:br/>
        <w:t>│            ▼                         ▼                         ▼            │</w:t>
        <w:br/>
        <w:t>│   ┌─────────────────┐      ┌─────────────────┐      ┌─────────────────┐   │</w:t>
        <w:br/>
        <w:t>│   │    CATALOG      │      │    CATALOG      │      │    CATALOG      │   │</w:t>
        <w:br/>
        <w:t>│   │  (production)   │      │  (development)  │      │   (sandbox)     │   │</w:t>
        <w:br/>
        <w:t>│   └─────────────────┘      └─────────────────┘      └─────────────────┘   │</w:t>
        <w:br/>
        <w:t>│            │                         │                                      │</w:t>
        <w:br/>
        <w:t>│     ┌──────┴──────┐           ┌──────┴──────┐                              │</w:t>
        <w:br/>
        <w:t>│     ▼             ▼           ▼             ▼                              │</w:t>
        <w:br/>
        <w:t>│ ┌────────┐  ┌────────┐  ┌────────┐  ┌────────┐                            │</w:t>
        <w:br/>
        <w:t>│ │ SCHEMA │  │ SCHEMA │  │ SCHEMA │  │ SCHEMA │                            │</w:t>
        <w:br/>
        <w:t>│ │(sales) │  │(finance│  │(sales) │  │(staging│                            │</w:t>
        <w:br/>
        <w:t>│ └────────┘  └────────┘  └────────┘  └────────┘                            │</w:t>
        <w:br/>
        <w:t>│      │           │                                                         │</w:t>
        <w:br/>
        <w:t>│  ┌───┴───┐   ┌───┴───┐                                                    │</w:t>
        <w:br/>
        <w:t>│  ▼       ▼   ▼       ▼                                                    │</w:t>
        <w:br/>
        <w:t>│┌─────┐┌─────┐┌─────┐┌─────┐                                               │</w:t>
        <w:br/>
        <w:t>││TABLE││TABLE││VIEW ││FUNC │   Also: Volumes, Models, Functions            │</w:t>
        <w:br/>
        <w:t>│└─────┘└─────┘└─────┘└─────┘                                               │</w:t>
        <w:br/>
        <w:t>│                                                                              │</w:t>
        <w:br/>
        <w:t>└─────────────────────────────────────────────────────────────────────────────┘</w:t>
      </w:r>
    </w:p>
    <w:p>
      <w:r>
        <w:rPr>
          <w:rFonts w:ascii="Aptos" w:hAnsi="Aptos" w:cs="Aptos" w:eastAsia="Aptos"/>
          <w:b/>
        </w:rPr>
        <w:t>Metastore</w:t>
      </w:r>
      <w:r>
        <w:rPr>
          <w:rFonts w:ascii="Aptos" w:hAnsi="Aptos" w:cs="Aptos" w:eastAsia="Aptos"/>
        </w:rPr>
        <w:t>: The top-level container that holds all Unity Catalog objects. A metastore is associated with a cloud region and can be attached to multiple workspaces in that region.</w:t>
      </w:r>
    </w:p>
    <w:p>
      <w:r>
        <w:rPr>
          <w:rFonts w:ascii="Aptos" w:hAnsi="Aptos" w:cs="Aptos" w:eastAsia="Aptos"/>
          <w:b/>
        </w:rPr>
        <w:t>Catalog</w:t>
      </w:r>
      <w:r>
        <w:rPr>
          <w:rFonts w:ascii="Aptos" w:hAnsi="Aptos" w:cs="Aptos" w:eastAsia="Aptos"/>
        </w:rPr>
        <w:t>: A logical grouping of schemas, typically representing an environment (production, development) or business domain. Catalogs are the primary permission boundary.</w:t>
      </w:r>
    </w:p>
    <w:p>
      <w:r>
        <w:rPr>
          <w:rFonts w:ascii="Aptos" w:hAnsi="Aptos" w:cs="Aptos" w:eastAsia="Aptos"/>
          <w:b/>
        </w:rPr>
        <w:t>Schema (Database)</w:t>
      </w:r>
      <w:r>
        <w:rPr>
          <w:rFonts w:ascii="Aptos" w:hAnsi="Aptos" w:cs="Aptos" w:eastAsia="Aptos"/>
        </w:rPr>
        <w:t>: A grouping of tables, views, functions, and volumes. Schemas typically represent a subject area or team boundary.</w:t>
      </w:r>
    </w:p>
    <w:p>
      <w:r>
        <w:rPr>
          <w:rFonts w:ascii="Aptos" w:hAnsi="Aptos" w:cs="Aptos" w:eastAsia="Aptos"/>
          <w:b/>
        </w:rPr>
        <w:t>Securable Objects</w:t>
      </w:r>
      <w:r>
        <w:rPr>
          <w:rFonts w:ascii="Aptos" w:hAnsi="Aptos" w:cs="Aptos" w:eastAsia="Aptos"/>
        </w:rPr>
        <w:t>: Tables, views, volumes, functions, and ML models that contain or process data.</w:t>
      </w:r>
    </w:p>
    <w:p>
      <w:pPr>
        <w:pStyle w:val="Heading3"/>
      </w:pPr>
      <w:r>
        <w:rPr>
          <w:rFonts w:ascii="Aptos Display" w:hAnsi="Aptos Display" w:cs="Aptos Display" w:eastAsia="Aptos Display"/>
        </w:rPr>
        <w:t>2.2 Identity Integration</w:t>
      </w:r>
    </w:p>
    <w:p>
      <w:r>
        <w:rPr>
          <w:rFonts w:ascii="Aptos" w:hAnsi="Aptos" w:cs="Aptos" w:eastAsia="Aptos"/>
        </w:rPr>
        <w:t>Unity Catalog integrates with identity providers for user and group management.</w:t>
      </w:r>
    </w:p>
    <w:p>
      <w:pPr>
        <w:pStyle w:val="Code"/>
        <w:ind w:left="360"/>
      </w:pPr>
      <w:r>
        <w:t>┌─────────────────────────────────────────────────────────────────────────────┐</w:t>
        <w:br/>
        <w:t>│                       IDENTITY ARCHITECTURE                                  │</w:t>
        <w:br/>
        <w:t>├─────────────────────────────────────────────────────────────────────────────┤</w:t>
        <w:br/>
        <w:t>│                                                                              │</w:t>
        <w:br/>
        <w:t>│   ┌─────────────────────────────────────────────────────────────────────┐   │</w:t>
        <w:br/>
        <w:t>│   │                    IDENTITY PROVIDERS                               │   │</w:t>
        <w:br/>
        <w:t>│   │  ┌──────────────┐  ┌──────────────┐  ┌──────────────┐              │   │</w:t>
        <w:br/>
        <w:t>│   │  │   Azure AD   │  │    Okta      │  │  AWS IAM     │              │   │</w:t>
        <w:br/>
        <w:t>│   │  │  (Entra ID)  │  │              │  │  Identity    │              │   │</w:t>
        <w:br/>
        <w:t>│   │  └──────────────┘  └──────────────┘  └──────────────┘              │   │</w:t>
        <w:br/>
        <w:t>│   └─────────────────────────────────────────────────────────────────────┘   │</w:t>
        <w:br/>
        <w:t>│                                      │                                       │</w:t>
        <w:br/>
        <w:t>│                              SCIM Provisioning                              │</w:t>
        <w:br/>
        <w:t>│                                      ▼                                       │</w:t>
        <w:br/>
        <w:t>│   ┌─────────────────────────────────────────────────────────────────────┐   │</w:t>
        <w:br/>
        <w:t>│   │              DATABRICKS ACCOUNT (Identity Store)                    │   │</w:t>
        <w:br/>
        <w:t>│   │  ┌───────────────────┐    ┌───────────────────┐                    │   │</w:t>
        <w:br/>
        <w:t>│   │  │      USERS        │    │      GROUPS       │                    │   │</w:t>
        <w:br/>
        <w:t>│   │  │  user@company.com │    │  data-engineers   │                    │   │</w:t>
        <w:br/>
        <w:t>│   │  │  analyst@co.com   │    │  data-scientists  │                    │   │</w:t>
        <w:br/>
        <w:t>│   │  └───────────────────┘    └───────────────────┘                    │   │</w:t>
        <w:br/>
        <w:t>│   │                                                                     │   │</w:t>
        <w:br/>
        <w:t>│   │  ┌───────────────────┐                                             │   │</w:t>
        <w:br/>
        <w:t>│   │  │ SERVICE PRINCIPALS│  For automation and service accounts        │   │</w:t>
        <w:br/>
        <w:t>│   │  │  etl-service-sp   │                                             │   │</w:t>
        <w:br/>
        <w:t>│   │  │  bi-service-sp    │                                             │   │</w:t>
        <w:br/>
        <w:t>│   │  └───────────────────┘                                             │   │</w:t>
        <w:br/>
        <w:t>│   └─────────────────────────────────────────────────────────────────────┘   │</w:t>
        <w:br/>
        <w:t>│                                      │                                       │</w:t>
        <w:br/>
        <w:t>│                              Assigned to                                    │</w:t>
        <w:br/>
        <w:t>│                                      ▼                                       │</w:t>
        <w:br/>
        <w:t>│   ┌─────────────────────────────────────────────────────────────────────┐   │</w:t>
        <w:br/>
        <w:t>│   │                    WORKSPACES &amp; UNITY CATALOG                       │   │</w:t>
        <w:br/>
        <w:t>│   └─────────────────────────────────────────────────────────────────────┘   │</w:t>
        <w:br/>
        <w:t>│                                                                              │</w:t>
        <w:br/>
        <w:t>└─────────────────────────────────────────────────────────────────────────────┘</w:t>
      </w:r>
    </w:p>
    <w:p>
      <w:pPr>
        <w:pStyle w:val="Heading2"/>
      </w:pPr>
      <w:r>
        <w:rPr>
          <w:rFonts w:ascii="Aptos Display" w:hAnsi="Aptos Display" w:cs="Aptos Display" w:eastAsia="Aptos Display"/>
        </w:rPr>
        <w:t>3. Initial Setup and Configuration</w:t>
      </w:r>
    </w:p>
    <w:p>
      <w:r>
        <w:rPr>
          <w:rFonts w:ascii="Aptos" w:hAnsi="Aptos" w:cs="Aptos" w:eastAsia="Aptos"/>
        </w:rPr>
        <w:t>This section covers the steps for deploying Unity Catalog in a new environment.</w:t>
      </w:r>
    </w:p>
    <w:p>
      <w:pPr>
        <w:pStyle w:val="Heading3"/>
      </w:pPr>
      <w:r>
        <w:rPr>
          <w:rFonts w:ascii="Aptos Display" w:hAnsi="Aptos Display" w:cs="Aptos Display" w:eastAsia="Aptos Display"/>
        </w:rPr>
        <w:t>3.1 Prerequisites</w:t>
      </w:r>
    </w:p>
    <w:p>
      <w:r>
        <w:rPr>
          <w:rFonts w:ascii="Aptos" w:hAnsi="Aptos" w:cs="Aptos" w:eastAsia="Aptos"/>
        </w:rPr>
        <w:t>Before configuring Unity Catalog, ensure:</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Requirement</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Account Admin access</w:t>
            </w:r>
          </w:p>
        </w:tc>
        <w:tc>
          <w:tcPr>
            <w:tcW w:type="dxa" w:w="4680"/>
          </w:tcPr>
          <w:p>
            <w:pPr>
              <w:spacing w:after="40" w:before="40"/>
            </w:pPr>
            <w:r>
              <w:rPr>
                <w:rFonts w:ascii="Aptos" w:hAnsi="Aptos" w:cs="Aptos" w:eastAsia="Aptos"/>
                <w:sz w:val="20"/>
              </w:rPr>
              <w:t>Required for metastore creation</w:t>
            </w:r>
          </w:p>
        </w:tc>
      </w:tr>
      <w:tr>
        <w:tc>
          <w:tcPr>
            <w:tcW w:type="dxa" w:w="4680"/>
            <w:shd w:fill="E8E8E8"/>
          </w:tcPr>
          <w:p>
            <w:pPr>
              <w:spacing w:after="40" w:before="40"/>
            </w:pPr>
            <w:r>
              <w:rPr>
                <w:rFonts w:ascii="Aptos" w:hAnsi="Aptos" w:cs="Aptos" w:eastAsia="Aptos"/>
                <w:sz w:val="20"/>
              </w:rPr>
              <w:t>Cloud storage</w:t>
            </w:r>
          </w:p>
        </w:tc>
        <w:tc>
          <w:tcPr>
            <w:tcW w:type="dxa" w:w="4680"/>
            <w:shd w:fill="E8E8E8"/>
          </w:tcPr>
          <w:p>
            <w:pPr>
              <w:spacing w:after="40" w:before="40"/>
            </w:pPr>
            <w:r>
              <w:rPr>
                <w:rFonts w:ascii="Aptos" w:hAnsi="Aptos" w:cs="Aptos" w:eastAsia="Aptos"/>
                <w:sz w:val="20"/>
              </w:rPr>
              <w:t>S3 bucket (AWS), ADLS container (Azure), or GCS bucket</w:t>
            </w:r>
          </w:p>
        </w:tc>
      </w:tr>
      <w:tr>
        <w:tc>
          <w:tcPr>
            <w:tcW w:type="dxa" w:w="4680"/>
          </w:tcPr>
          <w:p>
            <w:pPr>
              <w:spacing w:after="40" w:before="40"/>
            </w:pPr>
            <w:r>
              <w:rPr>
                <w:rFonts w:ascii="Aptos" w:hAnsi="Aptos" w:cs="Aptos" w:eastAsia="Aptos"/>
                <w:sz w:val="20"/>
              </w:rPr>
              <w:t>IAM configuration</w:t>
            </w:r>
          </w:p>
        </w:tc>
        <w:tc>
          <w:tcPr>
            <w:tcW w:type="dxa" w:w="4680"/>
          </w:tcPr>
          <w:p>
            <w:pPr>
              <w:spacing w:after="40" w:before="40"/>
            </w:pPr>
            <w:r>
              <w:rPr>
                <w:rFonts w:ascii="Aptos" w:hAnsi="Aptos" w:cs="Aptos" w:eastAsia="Aptos"/>
                <w:sz w:val="20"/>
              </w:rPr>
              <w:t>Cross-account role (AWS) or managed identity (Azure)</w:t>
            </w:r>
          </w:p>
        </w:tc>
      </w:tr>
      <w:tr>
        <w:tc>
          <w:tcPr>
            <w:tcW w:type="dxa" w:w="4680"/>
            <w:shd w:fill="E8E8E8"/>
          </w:tcPr>
          <w:p>
            <w:pPr>
              <w:spacing w:after="40" w:before="40"/>
            </w:pPr>
            <w:r>
              <w:rPr>
                <w:rFonts w:ascii="Aptos" w:hAnsi="Aptos" w:cs="Aptos" w:eastAsia="Aptos"/>
                <w:sz w:val="20"/>
              </w:rPr>
              <w:t>Network connectivity</w:t>
            </w:r>
          </w:p>
        </w:tc>
        <w:tc>
          <w:tcPr>
            <w:tcW w:type="dxa" w:w="4680"/>
            <w:shd w:fill="E8E8E8"/>
          </w:tcPr>
          <w:p>
            <w:pPr>
              <w:spacing w:after="40" w:before="40"/>
            </w:pPr>
            <w:r>
              <w:rPr>
                <w:rFonts w:ascii="Aptos" w:hAnsi="Aptos" w:cs="Aptos" w:eastAsia="Aptos"/>
                <w:sz w:val="20"/>
              </w:rPr>
              <w:t>Workspace can reach storage endpoint</w:t>
            </w:r>
          </w:p>
        </w:tc>
      </w:tr>
    </w:tbl>
    <w:p/>
    <w:p>
      <w:pPr>
        <w:pStyle w:val="Heading3"/>
      </w:pPr>
      <w:r>
        <w:rPr>
          <w:rFonts w:ascii="Aptos Display" w:hAnsi="Aptos Display" w:cs="Aptos Display" w:eastAsia="Aptos Display"/>
        </w:rPr>
        <w:t>3.2 Create Metastore</w:t>
      </w:r>
    </w:p>
    <w:p>
      <w:r>
        <w:rPr>
          <w:rFonts w:ascii="Aptos" w:hAnsi="Aptos" w:cs="Aptos" w:eastAsia="Aptos"/>
        </w:rPr>
        <w:t>A metastore is created once per region and shared across workspaces.</w:t>
      </w:r>
    </w:p>
    <w:p>
      <w:r>
        <w:rPr>
          <w:rFonts w:ascii="Aptos" w:hAnsi="Aptos" w:cs="Aptos" w:eastAsia="Aptos"/>
          <w:b/>
        </w:rPr>
        <w:t>Using Databricks Account Console</w:t>
      </w:r>
      <w:r>
        <w:rPr>
          <w:rFonts w:ascii="Aptos" w:hAnsi="Aptos" w:cs="Aptos" w:eastAsia="Aptos"/>
        </w:rPr>
        <w:t>:</w:t>
      </w:r>
    </w:p>
    <w:p>
      <w:pPr>
        <w:pStyle w:val="ListNumber"/>
      </w:pPr>
      <w:r>
        <w:rPr>
          <w:rFonts w:ascii="Aptos" w:hAnsi="Aptos" w:cs="Aptos" w:eastAsia="Aptos"/>
        </w:rPr>
        <w:t>Navigate to Account Console → Data</w:t>
      </w:r>
    </w:p>
    <w:p>
      <w:pPr>
        <w:pStyle w:val="ListNumber"/>
      </w:pPr>
      <w:r>
        <w:rPr>
          <w:rFonts w:ascii="Aptos" w:hAnsi="Aptos" w:cs="Aptos" w:eastAsia="Aptos"/>
        </w:rPr>
        <w:t>Click "Create Metastore"</w:t>
      </w:r>
    </w:p>
    <w:p>
      <w:pPr>
        <w:pStyle w:val="ListNumber"/>
      </w:pPr>
      <w:r>
        <w:rPr>
          <w:rFonts w:ascii="Aptos" w:hAnsi="Aptos" w:cs="Aptos" w:eastAsia="Aptos"/>
        </w:rPr>
        <w:t>Configure:</w:t>
      </w:r>
    </w:p>
    <w:p>
      <w:pPr>
        <w:pStyle w:val="ListBullet"/>
      </w:pPr>
      <w:r>
        <w:rPr>
          <w:rFonts w:ascii="Aptos" w:hAnsi="Aptos" w:cs="Aptos" w:eastAsia="Aptos"/>
        </w:rPr>
        <w:t xml:space="preserve">Name: </w:t>
      </w:r>
      <w:r>
        <w:rPr>
          <w:rFonts w:ascii="Consolas" w:hAnsi="Consolas" w:cs="Consolas" w:eastAsia="Consolas"/>
          <w:sz w:val="20"/>
        </w:rPr>
        <w:t>production-metastore</w:t>
      </w:r>
    </w:p>
    <w:p>
      <w:pPr>
        <w:pStyle w:val="ListBullet"/>
      </w:pPr>
      <w:r>
        <w:rPr>
          <w:rFonts w:ascii="Aptos" w:hAnsi="Aptos" w:cs="Aptos" w:eastAsia="Aptos"/>
        </w:rPr>
        <w:t>Region: Match your primary workspace region</w:t>
      </w:r>
    </w:p>
    <w:p>
      <w:pPr>
        <w:pStyle w:val="ListBullet"/>
      </w:pPr>
      <w:r>
        <w:rPr>
          <w:rFonts w:ascii="Aptos" w:hAnsi="Aptos" w:cs="Aptos" w:eastAsia="Aptos"/>
        </w:rPr>
        <w:t>Storage root: Cloud storage path for managed tables</w:t>
      </w:r>
    </w:p>
    <w:p>
      <w:r>
        <w:rPr>
          <w:rFonts w:ascii="Aptos" w:hAnsi="Aptos" w:cs="Aptos" w:eastAsia="Aptos"/>
          <w:b/>
        </w:rPr>
        <w:t>Using Terraform</w:t>
      </w:r>
      <w:r>
        <w:rPr>
          <w:rFonts w:ascii="Aptos" w:hAnsi="Aptos" w:cs="Aptos" w:eastAsia="Aptos"/>
        </w:rPr>
        <w:t>:</w:t>
      </w:r>
    </w:p>
    <w:p>
      <w:pPr>
        <w:pStyle w:val="Code"/>
        <w:ind w:left="360"/>
      </w:pPr>
      <w:r>
        <w:t>resource "databricks_metastore" "production" {</w:t>
        <w:br/>
        <w:t xml:space="preserve">  name          = "production-metastore"</w:t>
        <w:br/>
        <w:t xml:space="preserve">  region        = "us-east-1"</w:t>
        <w:br/>
        <w:t xml:space="preserve">  storage_root  = "s3://your-bucket/unity-catalog"</w:t>
        <w:br/>
        <w:t xml:space="preserve">  owner         = "platform-admins"</w:t>
        <w:br/>
        <w:br/>
        <w:t xml:space="preserve">  force_destroy = false  # Prevent accidental deletion</w:t>
        <w:br/>
        <w:t>}</w:t>
        <w:br/>
        <w:br/>
        <w:t># Assign metastore to workspace</w:t>
        <w:br/>
        <w:t>resource "databricks_metastore_assignment" "production" {</w:t>
        <w:br/>
        <w:t xml:space="preserve">  metastore_id = databricks_metastore.production.id</w:t>
        <w:br/>
        <w:t xml:space="preserve">  workspace_id = var.workspace_id</w:t>
        <w:br/>
        <w:t>}</w:t>
      </w:r>
    </w:p>
    <w:p>
      <w:pPr>
        <w:pStyle w:val="Heading3"/>
      </w:pPr>
      <w:r>
        <w:rPr>
          <w:rFonts w:ascii="Aptos Display" w:hAnsi="Aptos Display" w:cs="Aptos Display" w:eastAsia="Aptos Display"/>
        </w:rPr>
        <w:t>3.3 Configure Storage Credentials</w:t>
      </w:r>
    </w:p>
    <w:p>
      <w:r>
        <w:rPr>
          <w:rFonts w:ascii="Aptos" w:hAnsi="Aptos" w:cs="Aptos" w:eastAsia="Aptos"/>
        </w:rPr>
        <w:t>Storage credentials authenticate Unity Catalog to cloud storage for managed tables.</w:t>
      </w:r>
    </w:p>
    <w:p>
      <w:r>
        <w:rPr>
          <w:rFonts w:ascii="Aptos" w:hAnsi="Aptos" w:cs="Aptos" w:eastAsia="Aptos"/>
          <w:b/>
        </w:rPr>
        <w:t>AWS (IAM Role)</w:t>
      </w:r>
      <w:r>
        <w:rPr>
          <w:rFonts w:ascii="Aptos" w:hAnsi="Aptos" w:cs="Aptos" w:eastAsia="Aptos"/>
        </w:rPr>
        <w:t>:</w:t>
      </w:r>
    </w:p>
    <w:p>
      <w:pPr>
        <w:pStyle w:val="Code"/>
        <w:ind w:left="360"/>
      </w:pPr>
      <w:r>
        <w:t>resource "databricks_storage_credential" "aws_credential" {</w:t>
        <w:br/>
        <w:t xml:space="preserve">  name = "aws-production-credential"</w:t>
        <w:br/>
        <w:t xml:space="preserve">  aws_iam_role {</w:t>
        <w:br/>
        <w:t xml:space="preserve">    role_arn = "arn:aws:iam::123456789:role/unity-catalog-role"</w:t>
        <w:br/>
        <w:t xml:space="preserve">  }</w:t>
        <w:br/>
        <w:t xml:space="preserve">  comment = "Credential for production data lake"</w:t>
        <w:br/>
        <w:t>}</w:t>
      </w:r>
    </w:p>
    <w:p>
      <w:r>
        <w:rPr>
          <w:rFonts w:ascii="Aptos" w:hAnsi="Aptos" w:cs="Aptos" w:eastAsia="Aptos"/>
          <w:b/>
        </w:rPr>
        <w:t>Azure (Managed Identity)</w:t>
      </w:r>
      <w:r>
        <w:rPr>
          <w:rFonts w:ascii="Aptos" w:hAnsi="Aptos" w:cs="Aptos" w:eastAsia="Aptos"/>
        </w:rPr>
        <w:t>:</w:t>
      </w:r>
    </w:p>
    <w:p>
      <w:pPr>
        <w:pStyle w:val="Code"/>
        <w:ind w:left="360"/>
      </w:pPr>
      <w:r>
        <w:t>resource "databricks_storage_credential" "azure_credential" {</w:t>
        <w:br/>
        <w:t xml:space="preserve">  name = "azure-production-credential"</w:t>
        <w:br/>
        <w:t xml:space="preserve">  azure_managed_identity {</w:t>
        <w:br/>
        <w:t xml:space="preserve">    access_connector_id = "/subscriptions/.../accessConnectors/unity-catalog"</w:t>
        <w:br/>
        <w:t xml:space="preserve">  }</w:t>
        <w:br/>
        <w:t xml:space="preserve">  comment = "Credential for production ADLS"</w:t>
        <w:br/>
        <w:t>}</w:t>
      </w:r>
    </w:p>
    <w:p>
      <w:pPr>
        <w:pStyle w:val="Heading3"/>
      </w:pPr>
      <w:r>
        <w:rPr>
          <w:rFonts w:ascii="Aptos Display" w:hAnsi="Aptos Display" w:cs="Aptos Display" w:eastAsia="Aptos Display"/>
        </w:rPr>
        <w:t>3.4 Create External Locations</w:t>
      </w:r>
    </w:p>
    <w:p>
      <w:r>
        <w:rPr>
          <w:rFonts w:ascii="Aptos" w:hAnsi="Aptos" w:cs="Aptos" w:eastAsia="Aptos"/>
        </w:rPr>
        <w:t>External locations map cloud storage paths to Unity Catalog for external tables.</w:t>
      </w:r>
    </w:p>
    <w:p>
      <w:pPr>
        <w:pStyle w:val="Code"/>
        <w:ind w:left="360"/>
      </w:pPr>
      <w:r>
        <w:t>resource "databricks_external_location" "raw_data" {</w:t>
        <w:br/>
        <w:t xml:space="preserve">  name            = "raw-data-location"</w:t>
        <w:br/>
        <w:t xml:space="preserve">  url             = "s3://data-lake-bucket/raw/"</w:t>
        <w:br/>
        <w:t xml:space="preserve">  credential_name = databricks_storage_credential.aws_credential.name</w:t>
        <w:br/>
        <w:t xml:space="preserve">  comment         = "External location for raw data landing zone"</w:t>
        <w:br/>
        <w:t>}</w:t>
        <w:br/>
        <w:br/>
        <w:t>resource "databricks_external_location" "processed_data" {</w:t>
        <w:br/>
        <w:t xml:space="preserve">  name            = "processed-data-location"</w:t>
        <w:br/>
        <w:t xml:space="preserve">  url             = "s3://data-lake-bucket/processed/"</w:t>
        <w:br/>
        <w:t xml:space="preserve">  credential_name = databricks_storage_credential.aws_credential.name</w:t>
        <w:br/>
        <w:t xml:space="preserve">  comment         = "External location for processed data"</w:t>
        <w:br/>
        <w:t>}</w:t>
      </w:r>
    </w:p>
    <w:p>
      <w:pPr>
        <w:pStyle w:val="Heading3"/>
      </w:pPr>
      <w:r>
        <w:rPr>
          <w:rFonts w:ascii="Aptos Display" w:hAnsi="Aptos Display" w:cs="Aptos Display" w:eastAsia="Aptos Display"/>
        </w:rPr>
        <w:t>3.5 Create Initial Catalogs</w:t>
      </w:r>
    </w:p>
    <w:p>
      <w:r>
        <w:rPr>
          <w:rFonts w:ascii="Aptos" w:hAnsi="Aptos" w:cs="Aptos" w:eastAsia="Aptos"/>
        </w:rPr>
        <w:t>Create catalogs for different environments or domains.</w:t>
      </w:r>
    </w:p>
    <w:p>
      <w:pPr>
        <w:pStyle w:val="Code"/>
        <w:ind w:left="360"/>
      </w:pPr>
      <w:r>
        <w:t>-- Production catalog for governed data assets</w:t>
        <w:br/>
        <w:t>CREATE CATALOG IF NOT EXISTS production</w:t>
        <w:br/>
        <w:t>COMMENT 'Production data assets - governed and validated';</w:t>
        <w:br/>
        <w:br/>
        <w:t>-- Development catalog for engineering work</w:t>
        <w:br/>
        <w:t>CREATE CATALOG IF NOT EXISTS development</w:t>
        <w:br/>
        <w:t>COMMENT 'Development environment for building and testing';</w:t>
        <w:br/>
        <w:br/>
        <w:t>-- Sandbox catalog for exploration</w:t>
        <w:br/>
        <w:t>CREATE CATALOG IF NOT EXISTS sandbox</w:t>
        <w:br/>
        <w:t>COMMENT 'Sandbox for ad-hoc exploration - no SLAs';</w:t>
      </w:r>
    </w:p>
    <w:p>
      <w:pPr>
        <w:pStyle w:val="Heading2"/>
      </w:pPr>
      <w:r>
        <w:rPr>
          <w:rFonts w:ascii="Aptos Display" w:hAnsi="Aptos Display" w:cs="Aptos Display" w:eastAsia="Aptos Display"/>
        </w:rPr>
        <w:t>4. User and Group Management</w:t>
      </w:r>
    </w:p>
    <w:p>
      <w:r>
        <w:rPr>
          <w:rFonts w:ascii="Aptos" w:hAnsi="Aptos" w:cs="Aptos" w:eastAsia="Aptos"/>
        </w:rPr>
        <w:t>Effective identity management is the foundation of data governance.</w:t>
      </w:r>
    </w:p>
    <w:p>
      <w:pPr>
        <w:pStyle w:val="Heading3"/>
      </w:pPr>
      <w:r>
        <w:rPr>
          <w:rFonts w:ascii="Aptos Display" w:hAnsi="Aptos Display" w:cs="Aptos Display" w:eastAsia="Aptos Display"/>
        </w:rPr>
        <w:t>4.1 SCIM Provisioning</w:t>
      </w:r>
    </w:p>
    <w:p>
      <w:r>
        <w:rPr>
          <w:rFonts w:ascii="Aptos" w:hAnsi="Aptos" w:cs="Aptos" w:eastAsia="Aptos"/>
        </w:rPr>
        <w:t>SCIM (System for Cross-domain Identity Management) automatically syncs users and groups from your identity provider.</w:t>
      </w:r>
    </w:p>
    <w:p>
      <w:r>
        <w:rPr>
          <w:rFonts w:ascii="Aptos" w:hAnsi="Aptos" w:cs="Aptos" w:eastAsia="Aptos"/>
          <w:b/>
        </w:rPr>
        <w:t>Configure SCIM for Azure AD</w:t>
      </w:r>
      <w:r>
        <w:rPr>
          <w:rFonts w:ascii="Aptos" w:hAnsi="Aptos" w:cs="Aptos" w:eastAsia="Aptos"/>
        </w:rPr>
        <w:t>:</w:t>
      </w:r>
    </w:p>
    <w:p>
      <w:pPr>
        <w:pStyle w:val="ListNumber"/>
      </w:pPr>
      <w:r>
        <w:rPr>
          <w:rFonts w:ascii="Aptos" w:hAnsi="Aptos" w:cs="Aptos" w:eastAsia="Aptos"/>
        </w:rPr>
        <w:t>In Azure AD, add Databricks from the Enterprise Applications gallery</w:t>
      </w:r>
    </w:p>
    <w:p>
      <w:pPr>
        <w:pStyle w:val="ListNumber"/>
      </w:pPr>
      <w:r>
        <w:rPr>
          <w:rFonts w:ascii="Aptos" w:hAnsi="Aptos" w:cs="Aptos" w:eastAsia="Aptos"/>
        </w:rPr>
        <w:t>Configure provisioning with:</w:t>
      </w:r>
    </w:p>
    <w:p>
      <w:pPr>
        <w:pStyle w:val="ListBullet"/>
      </w:pPr>
      <w:r>
        <w:rPr>
          <w:rFonts w:ascii="Aptos" w:hAnsi="Aptos" w:cs="Aptos" w:eastAsia="Aptos"/>
        </w:rPr>
        <w:t xml:space="preserve">Tenant URL: </w:t>
      </w:r>
      <w:r>
        <w:rPr>
          <w:rFonts w:ascii="Consolas" w:hAnsi="Consolas" w:cs="Consolas" w:eastAsia="Consolas"/>
          <w:sz w:val="20"/>
        </w:rPr>
        <w:t>https://accounts.cloud.databricks.com/api/2.0/accounts/{account-id}/scim/v2</w:t>
      </w:r>
    </w:p>
    <w:p>
      <w:pPr>
        <w:pStyle w:val="ListBullet"/>
      </w:pPr>
      <w:r>
        <w:rPr>
          <w:rFonts w:ascii="Aptos" w:hAnsi="Aptos" w:cs="Aptos" w:eastAsia="Aptos"/>
        </w:rPr>
        <w:t>Secret Token: Account-level SCIM token</w:t>
      </w:r>
    </w:p>
    <w:p>
      <w:pPr>
        <w:pStyle w:val="ListNumber"/>
      </w:pPr>
      <w:r>
        <w:rPr>
          <w:rFonts w:ascii="Aptos" w:hAnsi="Aptos" w:cs="Aptos" w:eastAsia="Aptos"/>
        </w:rPr>
        <w:t>Map attributes (user principal name, display name, groups)</w:t>
      </w:r>
    </w:p>
    <w:p>
      <w:pPr>
        <w:pStyle w:val="ListNumber"/>
      </w:pPr>
      <w:r>
        <w:rPr>
          <w:rFonts w:ascii="Aptos" w:hAnsi="Aptos" w:cs="Aptos" w:eastAsia="Aptos"/>
        </w:rPr>
        <w:t>Enable provisioning</w:t>
      </w:r>
    </w:p>
    <w:p>
      <w:r>
        <w:rPr>
          <w:rFonts w:ascii="Aptos" w:hAnsi="Aptos" w:cs="Aptos" w:eastAsia="Aptos"/>
          <w:b/>
        </w:rPr>
        <w:t>Configure SCIM for Okta</w:t>
      </w:r>
      <w:r>
        <w:rPr>
          <w:rFonts w:ascii="Aptos" w:hAnsi="Aptos" w:cs="Aptos" w:eastAsia="Aptos"/>
        </w:rPr>
        <w:t>:</w:t>
      </w:r>
    </w:p>
    <w:p>
      <w:pPr>
        <w:pStyle w:val="ListNumber"/>
      </w:pPr>
      <w:r>
        <w:rPr>
          <w:rFonts w:ascii="Aptos" w:hAnsi="Aptos" w:cs="Aptos" w:eastAsia="Aptos"/>
        </w:rPr>
        <w:t>In Okta, add Databricks application</w:t>
      </w:r>
    </w:p>
    <w:p>
      <w:pPr>
        <w:pStyle w:val="ListNumber"/>
      </w:pPr>
      <w:r>
        <w:rPr>
          <w:rFonts w:ascii="Aptos" w:hAnsi="Aptos" w:cs="Aptos" w:eastAsia="Aptos"/>
        </w:rPr>
        <w:t>Configure provisioning settings</w:t>
      </w:r>
    </w:p>
    <w:p>
      <w:pPr>
        <w:pStyle w:val="ListNumber"/>
      </w:pPr>
      <w:r>
        <w:rPr>
          <w:rFonts w:ascii="Aptos" w:hAnsi="Aptos" w:cs="Aptos" w:eastAsia="Aptos"/>
        </w:rPr>
        <w:t>Map groups to sync</w:t>
      </w:r>
    </w:p>
    <w:p>
      <w:pPr>
        <w:pStyle w:val="ListNumber"/>
      </w:pPr>
      <w:r>
        <w:rPr>
          <w:rFonts w:ascii="Aptos" w:hAnsi="Aptos" w:cs="Aptos" w:eastAsia="Aptos"/>
        </w:rPr>
        <w:t>Enable automatic provisioning</w:t>
      </w:r>
    </w:p>
    <w:p>
      <w:pPr>
        <w:pStyle w:val="Heading3"/>
      </w:pPr>
      <w:r>
        <w:rPr>
          <w:rFonts w:ascii="Aptos Display" w:hAnsi="Aptos Display" w:cs="Aptos Display" w:eastAsia="Aptos Display"/>
        </w:rPr>
        <w:t>4.2 Group Management Best Practices</w:t>
      </w:r>
    </w:p>
    <w:p>
      <w:r>
        <w:rPr>
          <w:rFonts w:ascii="Aptos" w:hAnsi="Aptos" w:cs="Aptos" w:eastAsia="Aptos"/>
        </w:rPr>
        <w:t>Organize groups to match your access patterns:</w:t>
      </w:r>
    </w:p>
    <w:p>
      <w:pPr>
        <w:pStyle w:val="Code"/>
        <w:ind w:left="360"/>
      </w:pPr>
      <w:r>
        <w:t>┌─────────────────────────────────────────────────────────────────────────────┐</w:t>
        <w:br/>
        <w:t>│                     RECOMMENDED GROUP STRUCTURE                              │</w:t>
        <w:br/>
        <w:t>├─────────────────────────────────────────────────────────────────────────────┤</w:t>
        <w:br/>
        <w:t>│                                                                              │</w:t>
        <w:br/>
        <w:t>│   ADMINISTRATIVE GROUPS                                                      │</w:t>
        <w:br/>
        <w:t>│   ├── platform-admins          (Full Unity Catalog administration)          │</w:t>
        <w:br/>
        <w:t>│   ├── workspace-admins         (Workspace-level administration)             │</w:t>
        <w:br/>
        <w:t>│   └── security-admins          (Audit and compliance access)                │</w:t>
        <w:br/>
        <w:t>│                                                                              │</w:t>
        <w:br/>
        <w:t>│   ROLE-BASED GROUPS                                                         │</w:t>
        <w:br/>
        <w:t>│   ├── data-engineers           (Full access to development)                 │</w:t>
        <w:br/>
        <w:t>│   ├── data-scientists          (Read production, write sandbox)             │</w:t>
        <w:br/>
        <w:t>│   ├── data-analysts            (Read-only production access)                │</w:t>
        <w:br/>
        <w:t>│   └── bi-developers            (Dashboard and report creation)              │</w:t>
        <w:br/>
        <w:t>│                                                                              │</w:t>
        <w:br/>
        <w:t>│   DOMAIN-BASED GROUPS                                                       │</w:t>
        <w:br/>
        <w:t>│   ├── sales-team               (Sales domain data access)                   │</w:t>
        <w:br/>
        <w:t>│   ├── finance-team             (Finance domain data access)                 │</w:t>
        <w:br/>
        <w:t>│   ├── hr-team                  (HR domain - restricted PII)                 │</w:t>
        <w:br/>
        <w:t>│   └── marketing-team           (Marketing domain access)                    │</w:t>
        <w:br/>
        <w:t>│                                                                              │</w:t>
        <w:br/>
        <w:t>│   NESTED GROUP EXAMPLE:                                                     │</w:t>
        <w:br/>
        <w:t>│   data-analysts                                                             │</w:t>
        <w:br/>
        <w:t>│   ├── sales-analysts           (data-analysts + sales-team)                │</w:t>
        <w:br/>
        <w:t>│   ├── finance-analysts         (data-analysts + finance-team)              │</w:t>
        <w:br/>
        <w:t>│   └── marketing-analysts       (data-analysts + marketing-team)            │</w:t>
        <w:br/>
        <w:t>│                                                                              │</w:t>
        <w:br/>
        <w:t>└─────────────────────────────────────────────────────────────────────────────┘</w:t>
      </w:r>
    </w:p>
    <w:p>
      <w:r>
        <w:rPr>
          <w:rFonts w:ascii="Aptos" w:hAnsi="Aptos" w:cs="Aptos" w:eastAsia="Aptos"/>
          <w:b/>
        </w:rPr>
        <w:t>Create Groups via SQL</w:t>
      </w:r>
      <w:r>
        <w:rPr>
          <w:rFonts w:ascii="Aptos" w:hAnsi="Aptos" w:cs="Aptos" w:eastAsia="Aptos"/>
        </w:rPr>
        <w:t>:</w:t>
      </w:r>
    </w:p>
    <w:p>
      <w:pPr>
        <w:pStyle w:val="Code"/>
        <w:ind w:left="360"/>
      </w:pPr>
      <w:r>
        <w:t>-- Administrative groups</w:t>
        <w:br/>
        <w:t>CREATE GROUP IF NOT EXISTS platform_admins;</w:t>
        <w:br/>
        <w:t>CREATE GROUP IF NOT EXISTS security_admins;</w:t>
        <w:br/>
        <w:br/>
        <w:t>-- Role-based groups</w:t>
        <w:br/>
        <w:t>CREATE GROUP IF NOT EXISTS data_engineers;</w:t>
        <w:br/>
        <w:t>CREATE GROUP IF NOT EXISTS data_scientists;</w:t>
        <w:br/>
        <w:t>CREATE GROUP IF NOT EXISTS data_analysts;</w:t>
        <w:br/>
        <w:br/>
        <w:t>-- Add users to groups</w:t>
        <w:br/>
        <w:t>ALTER GROUP data_engineers ADD USER `engineer@company.com`;</w:t>
        <w:br/>
        <w:t>ALTER GROUP data_analysts ADD USER `analyst@company.com`;</w:t>
        <w:br/>
        <w:br/>
        <w:t>-- Nested groups (add group to group)</w:t>
        <w:br/>
        <w:t>ALTER GROUP data_analysts ADD GROUP sales_analysts;</w:t>
      </w:r>
    </w:p>
    <w:p>
      <w:pPr>
        <w:pStyle w:val="Heading3"/>
      </w:pPr>
      <w:r>
        <w:rPr>
          <w:rFonts w:ascii="Aptos Display" w:hAnsi="Aptos Display" w:cs="Aptos Display" w:eastAsia="Aptos Display"/>
        </w:rPr>
        <w:t>4.3 Service Principal Management</w:t>
      </w:r>
    </w:p>
    <w:p>
      <w:r>
        <w:rPr>
          <w:rFonts w:ascii="Aptos" w:hAnsi="Aptos" w:cs="Aptos" w:eastAsia="Aptos"/>
        </w:rPr>
        <w:t>Service principals enable automated processes to access Unity Catalog.</w:t>
      </w:r>
    </w:p>
    <w:p>
      <w:pPr>
        <w:pStyle w:val="Code"/>
        <w:ind w:left="360"/>
      </w:pPr>
      <w:r>
        <w:t>-- Create service principal</w:t>
        <w:br/>
        <w:t>CREATE SERVICE PRINCIPAL `etl-pipeline-sp`;</w:t>
        <w:br/>
        <w:br/>
        <w:t>-- Grant permissions to service principal</w:t>
        <w:br/>
        <w:t>GRANT USE CATALOG ON CATALOG production TO `etl-pipeline-sp`;</w:t>
        <w:br/>
        <w:t>GRANT USE SCHEMA ON SCHEMA production.staging TO `etl-pipeline-sp`;</w:t>
        <w:br/>
        <w:t>GRANT SELECT, MODIFY ON SCHEMA production.staging TO `etl-pipeline-sp`;</w:t>
        <w:br/>
        <w:br/>
        <w:t>-- For BI tools (read-only)</w:t>
        <w:br/>
        <w:t>CREATE SERVICE PRINCIPAL `tableau-bi-sp`;</w:t>
        <w:br/>
        <w:t>GRANT USE CATALOG ON CATALOG production TO `tableau-bi-sp`;</w:t>
        <w:br/>
        <w:t>GRANT USE SCHEMA ON SCHEMA production.analytics TO `tableau-bi-sp`;</w:t>
        <w:br/>
        <w:t>GRANT SELECT ON SCHEMA production.analytics TO `tableau-bi-sp`;</w:t>
      </w:r>
    </w:p>
    <w:p>
      <w:pPr>
        <w:pStyle w:val="Heading2"/>
      </w:pPr>
      <w:r>
        <w:rPr>
          <w:rFonts w:ascii="Aptos Display" w:hAnsi="Aptos Display" w:cs="Aptos Display" w:eastAsia="Aptos Display"/>
        </w:rPr>
        <w:t>5. Catalog and Schema Administration</w:t>
      </w:r>
    </w:p>
    <w:p>
      <w:r>
        <w:rPr>
          <w:rFonts w:ascii="Aptos" w:hAnsi="Aptos" w:cs="Aptos" w:eastAsia="Aptos"/>
        </w:rPr>
        <w:t>Catalogs and schemas require ongoing administration for organization and access control.</w:t>
      </w:r>
    </w:p>
    <w:p>
      <w:pPr>
        <w:pStyle w:val="Heading3"/>
      </w:pPr>
      <w:r>
        <w:rPr>
          <w:rFonts w:ascii="Aptos Display" w:hAnsi="Aptos Display" w:cs="Aptos Display" w:eastAsia="Aptos Display"/>
        </w:rPr>
        <w:t>5.1 Catalog Management</w:t>
      </w:r>
    </w:p>
    <w:p>
      <w:r>
        <w:rPr>
          <w:rFonts w:ascii="Aptos" w:hAnsi="Aptos" w:cs="Aptos" w:eastAsia="Aptos"/>
          <w:b/>
        </w:rPr>
        <w:t>Create Production Catalog with Governance</w:t>
      </w:r>
      <w:r>
        <w:rPr>
          <w:rFonts w:ascii="Aptos" w:hAnsi="Aptos" w:cs="Aptos" w:eastAsia="Aptos"/>
        </w:rPr>
        <w:t>:</w:t>
      </w:r>
    </w:p>
    <w:p>
      <w:pPr>
        <w:pStyle w:val="Code"/>
        <w:ind w:left="360"/>
      </w:pPr>
      <w:r>
        <w:t>-- Create catalog with clear ownership</w:t>
        <w:br/>
        <w:t>CREATE CATALOG production</w:t>
        <w:br/>
        <w:t>MANAGED LOCATION 's3://data-lake/production/'</w:t>
        <w:br/>
        <w:t>COMMENT 'Production data assets - all data is governed';</w:t>
        <w:br/>
        <w:br/>
        <w:t>-- Set owner for delegation</w:t>
        <w:br/>
        <w:t>ALTER CATALOG production OWNER TO platform_admins;</w:t>
        <w:br/>
        <w:br/>
        <w:t>-- Enable predictive optimization (if available)</w:t>
        <w:br/>
        <w:t>ALTER CATALOG production ENABLE PREDICTIVE OPTIMIZATION;</w:t>
      </w:r>
    </w:p>
    <w:p>
      <w:r>
        <w:rPr>
          <w:rFonts w:ascii="Aptos" w:hAnsi="Aptos" w:cs="Aptos" w:eastAsia="Aptos"/>
          <w:b/>
        </w:rPr>
        <w:t>Catalog Isolation Patterns</w:t>
      </w:r>
      <w:r>
        <w:rPr>
          <w:rFonts w:ascii="Aptos" w:hAnsi="Aptos" w:cs="Aptos" w:eastAsia="Aptos"/>
        </w:rPr>
        <w:t>:</w:t>
      </w:r>
    </w:p>
    <w:p>
      <w:pPr>
        <w:pStyle w:val="Code"/>
        <w:ind w:left="360"/>
      </w:pPr>
      <w:r>
        <w:t>-- Environment-based isolation</w:t>
        <w:br/>
        <w:t>CREATE CATALOG production;  -- Governed production data</w:t>
        <w:br/>
        <w:t>CREATE CATALOG development; -- Development and testing</w:t>
        <w:br/>
        <w:t>CREATE CATALOG sandbox;     -- Exploration and experimentation</w:t>
        <w:br/>
        <w:br/>
        <w:t>-- Domain-based isolation (for large organizations)</w:t>
        <w:br/>
        <w:t>CREATE CATALOG sales;</w:t>
        <w:br/>
        <w:t>CREATE CATALOG finance;</w:t>
        <w:br/>
        <w:t>CREATE CATALOG marketing;</w:t>
        <w:br/>
        <w:br/>
        <w:t>-- Hybrid approach</w:t>
        <w:br/>
        <w:t>CREATE CATALOG production_sales;</w:t>
        <w:br/>
        <w:t>CREATE CATALOG production_finance;</w:t>
        <w:br/>
        <w:t>CREATE CATALOG development;</w:t>
      </w:r>
    </w:p>
    <w:p>
      <w:pPr>
        <w:pStyle w:val="Heading3"/>
      </w:pPr>
      <w:r>
        <w:rPr>
          <w:rFonts w:ascii="Aptos Display" w:hAnsi="Aptos Display" w:cs="Aptos Display" w:eastAsia="Aptos Display"/>
        </w:rPr>
        <w:t>5.2 Schema Management</w:t>
      </w:r>
    </w:p>
    <w:p>
      <w:r>
        <w:rPr>
          <w:rFonts w:ascii="Aptos" w:hAnsi="Aptos" w:cs="Aptos" w:eastAsia="Aptos"/>
          <w:b/>
        </w:rPr>
        <w:t>Create Schema with Standards</w:t>
      </w:r>
      <w:r>
        <w:rPr>
          <w:rFonts w:ascii="Aptos" w:hAnsi="Aptos" w:cs="Aptos" w:eastAsia="Aptos"/>
        </w:rPr>
        <w:t>:</w:t>
      </w:r>
    </w:p>
    <w:p>
      <w:pPr>
        <w:pStyle w:val="Code"/>
        <w:ind w:left="360"/>
      </w:pPr>
      <w:r>
        <w:t>-- Bronze layer (raw data)</w:t>
        <w:br/>
        <w:t>CREATE SCHEMA IF NOT EXISTS production.bronze</w:t>
        <w:br/>
        <w:t>MANAGED LOCATION 's3://data-lake/production/bronze/'</w:t>
        <w:br/>
        <w:t>COMMENT 'Raw data - as-is from sources';</w:t>
        <w:br/>
        <w:br/>
        <w:t>-- Silver layer (cleansed)</w:t>
        <w:br/>
        <w:t>CREATE SCHEMA IF NOT EXISTS production.silver</w:t>
        <w:br/>
        <w:t>MANAGED LOCATION 's3://data-lake/production/silver/'</w:t>
        <w:br/>
        <w:t>COMMENT 'Cleansed and validated data';</w:t>
        <w:br/>
        <w:br/>
        <w:t>-- Gold layer (business-ready)</w:t>
        <w:br/>
        <w:t>CREATE SCHEMA IF NOT EXISTS production.gold</w:t>
        <w:br/>
        <w:t>MANAGED LOCATION 's3://data-lake/production/gold/'</w:t>
        <w:br/>
        <w:t>COMMENT 'Business-ready aggregations and models';</w:t>
        <w:br/>
        <w:br/>
        <w:t>-- Set schema owners</w:t>
        <w:br/>
        <w:t>ALTER SCHEMA production.bronze OWNER TO data_engineers;</w:t>
        <w:br/>
        <w:t>ALTER SCHEMA production.silver OWNER TO data_engineers;</w:t>
        <w:br/>
        <w:t>ALTER SCHEMA production.gold OWNER TO data_engineers;</w:t>
      </w:r>
    </w:p>
    <w:p>
      <w:pPr>
        <w:pStyle w:val="Heading3"/>
      </w:pPr>
      <w:r>
        <w:rPr>
          <w:rFonts w:ascii="Aptos Display" w:hAnsi="Aptos Display" w:cs="Aptos Display" w:eastAsia="Aptos Display"/>
        </w:rPr>
        <w:t>5.3 Naming Conventions</w:t>
      </w:r>
    </w:p>
    <w:p>
      <w:r>
        <w:rPr>
          <w:rFonts w:ascii="Aptos" w:hAnsi="Aptos" w:cs="Aptos" w:eastAsia="Aptos"/>
        </w:rPr>
        <w:t>Establish and enforce naming conventions for discoverability: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Object Type</w:t>
            </w:r>
          </w:p>
        </w:tc>
        <w:tc>
          <w:tcPr>
            <w:tcW w:type="dxa" w:w="3120"/>
            <w:shd w:fill="0F4761"/>
          </w:tcPr>
          <w:p>
            <w:pPr>
              <w:spacing w:after="40" w:before="40"/>
            </w:pPr>
            <w:r>
              <w:rPr>
                <w:rFonts w:ascii="Aptos" w:hAnsi="Aptos" w:cs="Aptos" w:eastAsia="Aptos"/>
                <w:b/>
                <w:color w:val="FFFFFF"/>
                <w:sz w:val="20"/>
              </w:rPr>
              <w:t>Convention</w:t>
            </w:r>
          </w:p>
        </w:tc>
        <w:tc>
          <w:tcPr>
            <w:tcW w:type="dxa" w:w="3120"/>
            <w:shd w:fill="0F4761"/>
          </w:tcPr>
          <w:p>
            <w:pPr>
              <w:spacing w:after="40" w:before="40"/>
            </w:pPr>
            <w:r>
              <w:rPr>
                <w:rFonts w:ascii="Aptos" w:hAnsi="Aptos" w:cs="Aptos" w:eastAsia="Aptos"/>
                <w:b/>
                <w:color w:val="FFFFFF"/>
                <w:sz w:val="20"/>
              </w:rPr>
              <w:t>Example</w:t>
            </w:r>
          </w:p>
        </w:tc>
      </w:tr>
      <w:tr>
        <w:tc>
          <w:tcPr>
            <w:tcW w:type="dxa" w:w="3120"/>
          </w:tcPr>
          <w:p>
            <w:pPr>
              <w:spacing w:after="40" w:before="40"/>
            </w:pPr>
            <w:r>
              <w:rPr>
                <w:rFonts w:ascii="Aptos" w:hAnsi="Aptos" w:cs="Aptos" w:eastAsia="Aptos"/>
                <w:sz w:val="20"/>
              </w:rPr>
              <w:t>Catalog</w:t>
            </w:r>
          </w:p>
        </w:tc>
        <w:tc>
          <w:tcPr>
            <w:tcW w:type="dxa" w:w="3120"/>
          </w:tcPr>
          <w:p>
            <w:pPr>
              <w:spacing w:after="40" w:before="40"/>
            </w:pPr>
            <w:r>
              <w:rPr>
                <w:rFonts w:ascii="Aptos" w:hAnsi="Aptos" w:cs="Aptos" w:eastAsia="Aptos"/>
                <w:sz w:val="20"/>
              </w:rPr>
              <w:t>environment or domain</w:t>
            </w:r>
          </w:p>
        </w:tc>
        <w:tc>
          <w:tcPr>
            <w:tcW w:type="dxa" w:w="3120"/>
          </w:tcPr>
          <w:p>
            <w:pPr>
              <w:spacing w:after="40" w:before="40"/>
            </w:pPr>
            <w:r>
              <w:rPr>
                <w:rFonts w:ascii="Aptos" w:hAnsi="Aptos" w:cs="Aptos" w:eastAsia="Aptos"/>
                <w:sz w:val="20"/>
              </w:rPr>
              <w:t>`production`, `sales`</w:t>
            </w:r>
          </w:p>
        </w:tc>
      </w:tr>
      <w:tr>
        <w:tc>
          <w:tcPr>
            <w:tcW w:type="dxa" w:w="3120"/>
            <w:shd w:fill="E8E8E8"/>
          </w:tcPr>
          <w:p>
            <w:pPr>
              <w:spacing w:after="40" w:before="40"/>
            </w:pPr>
            <w:r>
              <w:rPr>
                <w:rFonts w:ascii="Aptos" w:hAnsi="Aptos" w:cs="Aptos" w:eastAsia="Aptos"/>
                <w:sz w:val="20"/>
              </w:rPr>
              <w:t>Schema</w:t>
            </w:r>
          </w:p>
        </w:tc>
        <w:tc>
          <w:tcPr>
            <w:tcW w:type="dxa" w:w="3120"/>
            <w:shd w:fill="E8E8E8"/>
          </w:tcPr>
          <w:p>
            <w:pPr>
              <w:spacing w:after="40" w:before="40"/>
            </w:pPr>
            <w:r>
              <w:rPr>
                <w:rFonts w:ascii="Aptos" w:hAnsi="Aptos" w:cs="Aptos" w:eastAsia="Aptos"/>
                <w:sz w:val="20"/>
              </w:rPr>
              <w:t>layer or subject area</w:t>
            </w:r>
          </w:p>
        </w:tc>
        <w:tc>
          <w:tcPr>
            <w:tcW w:type="dxa" w:w="3120"/>
            <w:shd w:fill="E8E8E8"/>
          </w:tcPr>
          <w:p>
            <w:pPr>
              <w:spacing w:after="40" w:before="40"/>
            </w:pPr>
            <w:r>
              <w:rPr>
                <w:rFonts w:ascii="Aptos" w:hAnsi="Aptos" w:cs="Aptos" w:eastAsia="Aptos"/>
                <w:sz w:val="20"/>
              </w:rPr>
              <w:t>`bronze`, `silver`, `orders`</w:t>
            </w:r>
          </w:p>
        </w:tc>
      </w:tr>
      <w:tr>
        <w:tc>
          <w:tcPr>
            <w:tcW w:type="dxa" w:w="3120"/>
          </w:tcPr>
          <w:p>
            <w:pPr>
              <w:spacing w:after="40" w:before="40"/>
            </w:pPr>
            <w:r>
              <w:rPr>
                <w:rFonts w:ascii="Aptos" w:hAnsi="Aptos" w:cs="Aptos" w:eastAsia="Aptos"/>
                <w:sz w:val="20"/>
              </w:rPr>
              <w:t>Table</w:t>
            </w:r>
          </w:p>
        </w:tc>
        <w:tc>
          <w:tcPr>
            <w:tcW w:type="dxa" w:w="3120"/>
          </w:tcPr>
          <w:p>
            <w:pPr>
              <w:spacing w:after="40" w:before="40"/>
            </w:pPr>
            <w:r>
              <w:rPr>
                <w:rFonts w:ascii="Aptos" w:hAnsi="Aptos" w:cs="Aptos" w:eastAsia="Aptos"/>
                <w:sz w:val="20"/>
              </w:rPr>
              <w:t>noun, singular</w:t>
            </w:r>
          </w:p>
        </w:tc>
        <w:tc>
          <w:tcPr>
            <w:tcW w:type="dxa" w:w="3120"/>
          </w:tcPr>
          <w:p>
            <w:pPr>
              <w:spacing w:after="40" w:before="40"/>
            </w:pPr>
            <w:r>
              <w:rPr>
                <w:rFonts w:ascii="Aptos" w:hAnsi="Aptos" w:cs="Aptos" w:eastAsia="Aptos"/>
                <w:sz w:val="20"/>
              </w:rPr>
              <w:t>`customer`, `order_line`</w:t>
            </w:r>
          </w:p>
        </w:tc>
      </w:tr>
      <w:tr>
        <w:tc>
          <w:tcPr>
            <w:tcW w:type="dxa" w:w="3120"/>
            <w:shd w:fill="E8E8E8"/>
          </w:tcPr>
          <w:p>
            <w:pPr>
              <w:spacing w:after="40" w:before="40"/>
            </w:pPr>
            <w:r>
              <w:rPr>
                <w:rFonts w:ascii="Aptos" w:hAnsi="Aptos" w:cs="Aptos" w:eastAsia="Aptos"/>
                <w:sz w:val="20"/>
              </w:rPr>
              <w:t>View</w:t>
            </w:r>
          </w:p>
        </w:tc>
        <w:tc>
          <w:tcPr>
            <w:tcW w:type="dxa" w:w="3120"/>
            <w:shd w:fill="E8E8E8"/>
          </w:tcPr>
          <w:p>
            <w:pPr>
              <w:spacing w:after="40" w:before="40"/>
            </w:pPr>
            <w:r>
              <w:rPr>
                <w:rFonts w:ascii="Aptos" w:hAnsi="Aptos" w:cs="Aptos" w:eastAsia="Aptos"/>
                <w:sz w:val="20"/>
              </w:rPr>
              <w:t>`v_` prefix for views</w:t>
            </w:r>
          </w:p>
        </w:tc>
        <w:tc>
          <w:tcPr>
            <w:tcW w:type="dxa" w:w="3120"/>
            <w:shd w:fill="E8E8E8"/>
          </w:tcPr>
          <w:p>
            <w:pPr>
              <w:spacing w:after="40" w:before="40"/>
            </w:pPr>
            <w:r>
              <w:rPr>
                <w:rFonts w:ascii="Aptos" w:hAnsi="Aptos" w:cs="Aptos" w:eastAsia="Aptos"/>
                <w:sz w:val="20"/>
              </w:rPr>
              <w:t>`v_active_customers`</w:t>
            </w:r>
          </w:p>
        </w:tc>
      </w:tr>
      <w:tr>
        <w:tc>
          <w:tcPr>
            <w:tcW w:type="dxa" w:w="3120"/>
          </w:tcPr>
          <w:p>
            <w:pPr>
              <w:spacing w:after="40" w:before="40"/>
            </w:pPr>
            <w:r>
              <w:rPr>
                <w:rFonts w:ascii="Aptos" w:hAnsi="Aptos" w:cs="Aptos" w:eastAsia="Aptos"/>
                <w:sz w:val="20"/>
              </w:rPr>
              <w:t>Function</w:t>
            </w:r>
          </w:p>
        </w:tc>
        <w:tc>
          <w:tcPr>
            <w:tcW w:type="dxa" w:w="3120"/>
          </w:tcPr>
          <w:p>
            <w:pPr>
              <w:spacing w:after="40" w:before="40"/>
            </w:pPr>
            <w:r>
              <w:rPr>
                <w:rFonts w:ascii="Aptos" w:hAnsi="Aptos" w:cs="Aptos" w:eastAsia="Aptos"/>
                <w:sz w:val="20"/>
              </w:rPr>
              <w:t>`fn_` prefix</w:t>
            </w:r>
          </w:p>
        </w:tc>
        <w:tc>
          <w:tcPr>
            <w:tcW w:type="dxa" w:w="3120"/>
          </w:tcPr>
          <w:p>
            <w:pPr>
              <w:spacing w:after="40" w:before="40"/>
            </w:pPr>
            <w:r>
              <w:rPr>
                <w:rFonts w:ascii="Aptos" w:hAnsi="Aptos" w:cs="Aptos" w:eastAsia="Aptos"/>
                <w:sz w:val="20"/>
              </w:rPr>
              <w:t>`fn_calculate_tax`</w:t>
            </w:r>
          </w:p>
        </w:tc>
      </w:tr>
    </w:tbl>
    <w:p/>
    <w:p>
      <w:pPr>
        <w:pStyle w:val="Heading2"/>
      </w:pPr>
      <w:r>
        <w:rPr>
          <w:rFonts w:ascii="Aptos Display" w:hAnsi="Aptos Display" w:cs="Aptos Display" w:eastAsia="Aptos Display"/>
        </w:rPr>
        <w:t>6. Maintenance Operations</w:t>
      </w:r>
    </w:p>
    <w:p>
      <w:r>
        <w:rPr>
          <w:rFonts w:ascii="Aptos" w:hAnsi="Aptos" w:cs="Aptos" w:eastAsia="Aptos"/>
        </w:rPr>
        <w:t>Regular maintenance ensures optimal performance and compliance.</w:t>
      </w:r>
    </w:p>
    <w:p>
      <w:pPr>
        <w:pStyle w:val="Heading3"/>
      </w:pPr>
      <w:r>
        <w:rPr>
          <w:rFonts w:ascii="Aptos Display" w:hAnsi="Aptos Display" w:cs="Aptos Display" w:eastAsia="Aptos Display"/>
        </w:rPr>
        <w:t>6.1 Metastore Health Monitoring</w:t>
      </w:r>
    </w:p>
    <w:p>
      <w:pPr>
        <w:pStyle w:val="Code"/>
        <w:ind w:left="360"/>
      </w:pPr>
      <w:r>
        <w:t>-- Check metastore status</w:t>
        <w:br/>
        <w:t>SELECT</w:t>
        <w:br/>
        <w:t xml:space="preserve">    metastore_id,</w:t>
        <w:br/>
        <w:t xml:space="preserve">    name,</w:t>
        <w:br/>
        <w:t xml:space="preserve">    region,</w:t>
        <w:br/>
        <w:t xml:space="preserve">    storage_root,</w:t>
        <w:br/>
        <w:t xml:space="preserve">    created_at,</w:t>
        <w:br/>
        <w:t xml:space="preserve">    updated_at</w:t>
        <w:br/>
        <w:t>FROM system.information_schema.metastores;</w:t>
        <w:br/>
        <w:br/>
        <w:t>-- List all catalogs</w:t>
        <w:br/>
        <w:t>SELECT</w:t>
        <w:br/>
        <w:t xml:space="preserve">    catalog_name,</w:t>
        <w:br/>
        <w:t xml:space="preserve">    catalog_owner,</w:t>
        <w:br/>
        <w:t xml:space="preserve">    comment,</w:t>
        <w:br/>
        <w:t xml:space="preserve">    created_at</w:t>
        <w:br/>
        <w:t>FROM system.information_schema.catalogs</w:t>
        <w:br/>
        <w:t>ORDER BY catalog_name;</w:t>
        <w:br/>
        <w:br/>
        <w:t>-- List schemas with statistics</w:t>
        <w:br/>
        <w:t>SELECT</w:t>
        <w:br/>
        <w:t xml:space="preserve">    catalog_name,</w:t>
        <w:br/>
        <w:t xml:space="preserve">    schema_name,</w:t>
        <w:br/>
        <w:t xml:space="preserve">    schema_owner,</w:t>
        <w:br/>
        <w:t xml:space="preserve">    comment,</w:t>
        <w:br/>
        <w:t xml:space="preserve">    created_at</w:t>
        <w:br/>
        <w:t>FROM system.information_schema.schemata</w:t>
        <w:br/>
        <w:t>ORDER BY catalog_name, schema_name;</w:t>
      </w:r>
    </w:p>
    <w:p>
      <w:pPr>
        <w:pStyle w:val="Heading3"/>
      </w:pPr>
      <w:r>
        <w:rPr>
          <w:rFonts w:ascii="Aptos Display" w:hAnsi="Aptos Display" w:cs="Aptos Display" w:eastAsia="Aptos Display"/>
        </w:rPr>
        <w:t>6.2 Table Maintenance</w:t>
      </w:r>
    </w:p>
    <w:p>
      <w:pPr>
        <w:pStyle w:val="Code"/>
        <w:ind w:left="360"/>
      </w:pPr>
      <w:r>
        <w:t>-- Identify tables needing optimization</w:t>
        <w:br/>
        <w:t>SELECT</w:t>
        <w:br/>
        <w:t xml:space="preserve">    table_catalog,</w:t>
        <w:br/>
        <w:t xml:space="preserve">    table_schema,</w:t>
        <w:br/>
        <w:t xml:space="preserve">    table_name,</w:t>
        <w:br/>
        <w:t xml:space="preserve">    last_altered,</w:t>
        <w:br/>
        <w:t xml:space="preserve">    DATEDIFF(day, last_altered, CURRENT_DATE) as days_since_altered</w:t>
        <w:br/>
        <w:t>FROM system.information_schema.tables</w:t>
        <w:br/>
        <w:t>WHERE table_type = 'MANAGED'</w:t>
        <w:br/>
        <w:t>ORDER BY last_altered ASC;</w:t>
        <w:br/>
        <w:br/>
        <w:t>-- Run OPTIMIZE on large tables</w:t>
        <w:br/>
        <w:t>OPTIMIZE production.gold.fact_sales;</w:t>
        <w:br/>
        <w:br/>
        <w:t>-- Run VACUUM to clean up old files</w:t>
        <w:br/>
        <w:t>VACUUM production.gold.fact_sales RETAIN 168 HOURS;</w:t>
        <w:br/>
        <w:br/>
        <w:t>-- Analyze tables for statistics</w:t>
        <w:br/>
        <w:t>ANALYZE TABLE production.gold.fact_sales COMPUTE STATISTICS FOR ALL COLUMNS;</w:t>
      </w:r>
    </w:p>
    <w:p>
      <w:pPr>
        <w:pStyle w:val="Heading3"/>
      </w:pPr>
      <w:r>
        <w:rPr>
          <w:rFonts w:ascii="Aptos Display" w:hAnsi="Aptos Display" w:cs="Aptos Display" w:eastAsia="Aptos Display"/>
        </w:rPr>
        <w:t>6.3 Storage Management</w:t>
      </w:r>
    </w:p>
    <w:p>
      <w:pPr>
        <w:pStyle w:val="Code"/>
        <w:ind w:left="360"/>
      </w:pPr>
      <w:r>
        <w:t>-- Check storage usage by schema</w:t>
        <w:br/>
        <w:t>SELECT</w:t>
        <w:br/>
        <w:t xml:space="preserve">    table_catalog,</w:t>
        <w:br/>
        <w:t xml:space="preserve">    table_schema,</w:t>
        <w:br/>
        <w:t xml:space="preserve">    COUNT(*) as table_count,</w:t>
        <w:br/>
        <w:t xml:space="preserve">    SUM(data_size_bytes) / (1024*1024*1024) as data_size_gb</w:t>
        <w:br/>
        <w:t>FROM system.information_schema.tables</w:t>
        <w:br/>
        <w:t>WHERE table_type = 'MANAGED'</w:t>
        <w:br/>
        <w:t>GROUP BY table_catalog, table_schema</w:t>
        <w:br/>
        <w:t>ORDER BY data_size_gb DESC;</w:t>
        <w:br/>
        <w:br/>
        <w:t>-- Identify large tables</w:t>
        <w:br/>
        <w:t>SELECT</w:t>
        <w:br/>
        <w:t xml:space="preserve">    table_catalog,</w:t>
        <w:br/>
        <w:t xml:space="preserve">    table_schema,</w:t>
        <w:br/>
        <w:t xml:space="preserve">    table_name,</w:t>
        <w:br/>
        <w:t xml:space="preserve">    data_size_bytes / (1024*1024*1024) as size_gb</w:t>
        <w:br/>
        <w:t>FROM system.information_schema.tables</w:t>
        <w:br/>
        <w:t>WHERE data_size_bytes &gt; 10737418240  -- &gt; 10 GB</w:t>
        <w:br/>
        <w:t>ORDER BY data_size_bytes DESC;</w:t>
      </w:r>
    </w:p>
    <w:p>
      <w:pPr>
        <w:pStyle w:val="Heading2"/>
      </w:pPr>
      <w:r>
        <w:rPr>
          <w:rFonts w:ascii="Aptos Display" w:hAnsi="Aptos Display" w:cs="Aptos Display" w:eastAsia="Aptos Display"/>
        </w:rPr>
        <w:t>7. Delegation and Ownership</w:t>
      </w:r>
    </w:p>
    <w:p>
      <w:r>
        <w:rPr>
          <w:rFonts w:ascii="Aptos" w:hAnsi="Aptos" w:cs="Aptos" w:eastAsia="Aptos"/>
        </w:rPr>
        <w:t>Proper delegation enables self-service while maintaining governance.</w:t>
      </w:r>
    </w:p>
    <w:p>
      <w:pPr>
        <w:pStyle w:val="Heading3"/>
      </w:pPr>
      <w:r>
        <w:rPr>
          <w:rFonts w:ascii="Aptos Display" w:hAnsi="Aptos Display" w:cs="Aptos Display" w:eastAsia="Aptos Display"/>
        </w:rPr>
        <w:t>7.1 Ownership Model</w:t>
      </w:r>
    </w:p>
    <w:p>
      <w:pPr>
        <w:pStyle w:val="Code"/>
        <w:ind w:left="360"/>
      </w:pPr>
      <w:r>
        <w:t>┌─────────────────────────────────────────────────────────────────────────────┐</w:t>
        <w:br/>
        <w:t>│                        OWNERSHIP DELEGATION MODEL                            │</w:t>
        <w:br/>
        <w:t>├─────────────────────────────────────────────────────────────────────────────┤</w:t>
        <w:br/>
        <w:t>│                                                                              │</w:t>
        <w:br/>
        <w:t>│   METASTORE ADMIN (Platform Team)                                           │</w:t>
        <w:br/>
        <w:t>│   └── Creates catalogs, storage credentials, external locations             │</w:t>
        <w:br/>
        <w:t>│       │                                                                      │</w:t>
        <w:br/>
        <w:t>│       ├── CATALOG OWNER (Domain Team Lead)                                  │</w:t>
        <w:br/>
        <w:t>│       │   └── Creates schemas, manages catalog-level permissions            │</w:t>
        <w:br/>
        <w:t>│       │       │                                                              │</w:t>
        <w:br/>
        <w:t>│       │       ├── SCHEMA OWNER (Data Engineer Lead)                         │</w:t>
        <w:br/>
        <w:t>│       │       │   └── Creates tables/views, manages schema permissions      │</w:t>
        <w:br/>
        <w:t>│       │       │       │                                                      │</w:t>
        <w:br/>
        <w:t>│       │       │       └── TABLE OWNER (Data Engineer)                       │</w:t>
        <w:br/>
        <w:t>│       │       │           └── Manages individual table access               │</w:t>
        <w:br/>
        <w:t>│       │       │                                                              │</w:t>
        <w:br/>
        <w:t>│       │       └── SCHEMA OWNER (Analytics Lead)                             │</w:t>
        <w:br/>
        <w:t>│       │           └── Manages analytics layer                               │</w:t>
        <w:br/>
        <w:t>│       │                                                                      │</w:t>
        <w:br/>
        <w:t>│       └── CATALOG OWNER (Another Domain)                                    │</w:t>
        <w:br/>
        <w:t>│           └── ...                                                           │</w:t>
        <w:br/>
        <w:t>│                                                                              │</w:t>
        <w:br/>
        <w:t>└─────────────────────────────────────────────────────────────────────────────┘</w:t>
      </w:r>
    </w:p>
    <w:p>
      <w:pPr>
        <w:pStyle w:val="Heading3"/>
      </w:pPr>
      <w:r>
        <w:rPr>
          <w:rFonts w:ascii="Aptos Display" w:hAnsi="Aptos Display" w:cs="Aptos Display" w:eastAsia="Aptos Display"/>
        </w:rPr>
        <w:t>7.2 Granting Ownership</w:t>
      </w:r>
    </w:p>
    <w:p>
      <w:pPr>
        <w:pStyle w:val="Code"/>
        <w:ind w:left="360"/>
      </w:pPr>
      <w:r>
        <w:t>-- Delegate catalog ownership</w:t>
        <w:br/>
        <w:t>ALTER CATALOG sales OWNER TO sales_platform_team;</w:t>
        <w:br/>
        <w:br/>
        <w:t>-- Delegate schema ownership</w:t>
        <w:br/>
        <w:t>ALTER SCHEMA sales.analytics OWNER TO sales_analytics_team;</w:t>
        <w:br/>
        <w:br/>
        <w:t>-- Delegate table ownership</w:t>
        <w:br/>
        <w:t>ALTER TABLE sales.analytics.customer_360 OWNER TO `lead-analyst@company.com`;</w:t>
        <w:br/>
        <w:br/>
        <w:t>-- Grant ability to manage permissions (without ownership)</w:t>
        <w:br/>
        <w:t>GRANT MANAGE ON SCHEMA sales.analytics TO sales_data_stewards;</w:t>
      </w:r>
    </w:p>
    <w:p>
      <w:pPr>
        <w:pStyle w:val="Heading3"/>
      </w:pPr>
      <w:r>
        <w:rPr>
          <w:rFonts w:ascii="Aptos Display" w:hAnsi="Aptos Display" w:cs="Aptos Display" w:eastAsia="Aptos Display"/>
        </w:rPr>
        <w:t>7.3 Permission Inheritance</w:t>
      </w:r>
    </w:p>
    <w:p>
      <w:r>
        <w:rPr>
          <w:rFonts w:ascii="Aptos" w:hAnsi="Aptos" w:cs="Aptos" w:eastAsia="Aptos"/>
        </w:rPr>
        <w:t>Permissions flow down the hierarchy unless explicitly restricted:</w:t>
      </w:r>
    </w:p>
    <w:p>
      <w:pPr>
        <w:pStyle w:val="Code"/>
        <w:ind w:left="360"/>
      </w:pPr>
      <w:r>
        <w:t>-- Grant at catalog level (inherits to all schemas and tables)</w:t>
        <w:br/>
        <w:t>GRANT USE CATALOG ON CATALOG production TO data_analysts;</w:t>
        <w:br/>
        <w:br/>
        <w:t>-- Grant at schema level (inherits to all tables in schema)</w:t>
        <w:br/>
        <w:t>GRANT USE SCHEMA ON SCHEMA production.gold TO data_analysts;</w:t>
        <w:br/>
        <w:t>GRANT SELECT ON SCHEMA production.gold TO data_analysts;</w:t>
        <w:br/>
        <w:br/>
        <w:t>-- Restrict specific table (override inheritance)</w:t>
        <w:br/>
        <w:t>REVOKE SELECT ON TABLE production.gold.sensitive_data FROM data_analysts;</w:t>
        <w:br/>
        <w:t>GRANT SELECT ON TABLE production.gold.sensitive_data TO pii_viewers;</w:t>
      </w:r>
    </w:p>
    <w:p>
      <w:pPr>
        <w:pStyle w:val="Heading2"/>
      </w:pPr>
      <w:r>
        <w:rPr>
          <w:rFonts w:ascii="Aptos Display" w:hAnsi="Aptos Display" w:cs="Aptos Display" w:eastAsia="Aptos Display"/>
        </w:rPr>
        <w:t>8. Backup and Recovery</w:t>
      </w:r>
    </w:p>
    <w:p>
      <w:r>
        <w:rPr>
          <w:rFonts w:ascii="Aptos" w:hAnsi="Aptos" w:cs="Aptos" w:eastAsia="Aptos"/>
        </w:rPr>
        <w:t>Data protection requires planning for various failure scenarios.</w:t>
      </w:r>
    </w:p>
    <w:p>
      <w:pPr>
        <w:pStyle w:val="Heading3"/>
      </w:pPr>
      <w:r>
        <w:rPr>
          <w:rFonts w:ascii="Aptos Display" w:hAnsi="Aptos Display" w:cs="Aptos Display" w:eastAsia="Aptos Display"/>
        </w:rPr>
        <w:t>8.1 Catalog Backup Strategies</w:t>
      </w:r>
    </w:p>
    <w:p>
      <w:r>
        <w:rPr>
          <w:rFonts w:ascii="Aptos" w:hAnsi="Aptos" w:cs="Aptos" w:eastAsia="Aptos"/>
          <w:b/>
        </w:rPr>
        <w:t>Export Catalog Metadata</w:t>
      </w:r>
      <w:r>
        <w:rPr>
          <w:rFonts w:ascii="Aptos" w:hAnsi="Aptos" w:cs="Aptos" w:eastAsia="Aptos"/>
        </w:rPr>
        <w:t>:</w:t>
      </w:r>
    </w:p>
    <w:p>
      <w:pPr>
        <w:pStyle w:val="Code"/>
        <w:ind w:left="360"/>
      </w:pPr>
      <w:r>
        <w:t># Export catalog structure for disaster recovery</w:t>
        <w:br/>
        <w:t>from databricks.sdk import WorkspaceClient</w:t>
        <w:br/>
        <w:br/>
        <w:t>w = WorkspaceClient()</w:t>
        <w:br/>
        <w:br/>
        <w:t>def export_catalog_structure(catalog_name):</w:t>
        <w:br/>
        <w:t xml:space="preserve">    """Export catalog, schema, and table definitions"""</w:t>
        <w:br/>
        <w:t xml:space="preserve">    export = {"catalog": catalog_name, "schemas": []}</w:t>
        <w:br/>
        <w:br/>
        <w:t xml:space="preserve">    schemas = w.schemas.list(catalog_name=catalog_name)</w:t>
        <w:br/>
        <w:t xml:space="preserve">    for schema in schemas:</w:t>
        <w:br/>
        <w:t xml:space="preserve">        schema_export = {</w:t>
        <w:br/>
        <w:t xml:space="preserve">            "name": schema.name,</w:t>
        <w:br/>
        <w:t xml:space="preserve">            "tables": []</w:t>
        <w:br/>
        <w:t xml:space="preserve">        }</w:t>
        <w:br/>
        <w:br/>
        <w:t xml:space="preserve">        tables = w.tables.list(catalog_name=catalog_name, schema_name=schema.name)</w:t>
        <w:br/>
        <w:t xml:space="preserve">        for table in tables:</w:t>
        <w:br/>
        <w:t xml:space="preserve">            table_info = w.tables.get(f"{catalog_name}.{schema.name}.{table.name}")</w:t>
        <w:br/>
        <w:t xml:space="preserve">            schema_export["tables"].append({</w:t>
        <w:br/>
        <w:t xml:space="preserve">                "name": table.name,</w:t>
        <w:br/>
        <w:t xml:space="preserve">                "columns": [{"name": c.name, "type": c.type_name} for c in table_info.columns],</w:t>
        <w:br/>
        <w:t xml:space="preserve">                "comment": table_info.comment</w:t>
        <w:br/>
        <w:t xml:space="preserve">            })</w:t>
        <w:br/>
        <w:br/>
        <w:t xml:space="preserve">        export["schemas"].append(schema_export)</w:t>
        <w:br/>
        <w:br/>
        <w:t xml:space="preserve">    return export</w:t>
        <w:br/>
        <w:br/>
        <w:t># Export and save</w:t>
        <w:br/>
        <w:t>import json</w:t>
        <w:br/>
        <w:t>backup = export_catalog_structure("production")</w:t>
        <w:br/>
        <w:t>with open("catalog_backup.json", "w") as f:</w:t>
        <w:br/>
        <w:t xml:space="preserve">    json.dump(backup, f, indent=2)</w:t>
      </w:r>
    </w:p>
    <w:p>
      <w:pPr>
        <w:pStyle w:val="Heading3"/>
      </w:pPr>
      <w:r>
        <w:rPr>
          <w:rFonts w:ascii="Aptos Display" w:hAnsi="Aptos Display" w:cs="Aptos Display" w:eastAsia="Aptos Display"/>
        </w:rPr>
        <w:t>8.2 Permission Backup</w:t>
      </w:r>
    </w:p>
    <w:p>
      <w:pPr>
        <w:pStyle w:val="Code"/>
        <w:ind w:left="360"/>
      </w:pPr>
      <w:r>
        <w:t>-- Export all grants for audit/backup</w:t>
        <w:br/>
        <w:t>SELECT</w:t>
        <w:br/>
        <w:t xml:space="preserve">    grantee,</w:t>
        <w:br/>
        <w:t xml:space="preserve">    table_catalog,</w:t>
        <w:br/>
        <w:t xml:space="preserve">    table_schema,</w:t>
        <w:br/>
        <w:t xml:space="preserve">    table_name,</w:t>
        <w:br/>
        <w:t xml:space="preserve">    privilege_type,</w:t>
        <w:br/>
        <w:t xml:space="preserve">    is_grantable</w:t>
        <w:br/>
        <w:t>FROM system.information_schema.table_privileges</w:t>
        <w:br/>
        <w:t>WHERE table_catalog = 'production'</w:t>
        <w:br/>
        <w:t>ORDER BY grantee, table_schema, table_name;</w:t>
        <w:br/>
        <w:br/>
        <w:t>-- Export schema-level grants</w:t>
        <w:br/>
        <w:t>SELECT</w:t>
        <w:br/>
        <w:t xml:space="preserve">    grantee,</w:t>
        <w:br/>
        <w:t xml:space="preserve">    catalog_name,</w:t>
        <w:br/>
        <w:t xml:space="preserve">    schema_name,</w:t>
        <w:br/>
        <w:t xml:space="preserve">    privilege_type</w:t>
        <w:br/>
        <w:t>FROM system.information_schema.schema_privileges</w:t>
        <w:br/>
        <w:t>WHERE catalog_name = 'production';</w:t>
      </w:r>
    </w:p>
    <w:p>
      <w:pPr>
        <w:pStyle w:val="Heading3"/>
      </w:pPr>
      <w:r>
        <w:rPr>
          <w:rFonts w:ascii="Aptos Display" w:hAnsi="Aptos Display" w:cs="Aptos Display" w:eastAsia="Aptos Display"/>
        </w:rPr>
        <w:t>8.3 Recovery Procedures</w:t>
      </w:r>
    </w:p>
    <w:p>
      <w:r>
        <w:rPr>
          <w:rFonts w:ascii="Aptos" w:hAnsi="Aptos" w:cs="Aptos" w:eastAsia="Aptos"/>
          <w:b/>
        </w:rPr>
        <w:t>Restore from Time Travel</w:t>
      </w:r>
      <w:r>
        <w:rPr>
          <w:rFonts w:ascii="Aptos" w:hAnsi="Aptos" w:cs="Aptos" w:eastAsia="Aptos"/>
        </w:rPr>
        <w:t xml:space="preserve"> (for data):</w:t>
      </w:r>
    </w:p>
    <w:p>
      <w:pPr>
        <w:pStyle w:val="Code"/>
        <w:ind w:left="360"/>
      </w:pPr>
      <w:r>
        <w:t>-- View table history</w:t>
        <w:br/>
        <w:t>DESCRIBE HISTORY production.gold.fact_sales;</w:t>
        <w:br/>
        <w:br/>
        <w:t>-- Restore to specific version</w:t>
        <w:br/>
        <w:t>RESTORE TABLE production.gold.fact_sales TO VERSION AS OF 42;</w:t>
        <w:br/>
        <w:br/>
        <w:t>-- Restore to specific timestamp</w:t>
        <w:br/>
        <w:t>RESTORE TABLE production.gold.fact_sales</w:t>
        <w:br/>
        <w:t>TO TIMESTAMP AS OF '2025-01-28T00:00:00Z';</w:t>
      </w:r>
    </w:p>
    <w:p>
      <w:pPr>
        <w:pStyle w:val="Heading2"/>
      </w:pPr>
      <w:r>
        <w:rPr>
          <w:rFonts w:ascii="Aptos Display" w:hAnsi="Aptos Display" w:cs="Aptos Display" w:eastAsia="Aptos Display"/>
        </w:rPr>
        <w:t>9. Troubleshooting</w:t>
      </w:r>
    </w:p>
    <w:p>
      <w:pPr>
        <w:pStyle w:val="Heading3"/>
      </w:pPr>
      <w:r>
        <w:rPr>
          <w:rFonts w:ascii="Aptos Display" w:hAnsi="Aptos Display" w:cs="Aptos Display" w:eastAsia="Aptos Display"/>
        </w:rPr>
        <w:t>9.1 Common Issues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Cause</w:t>
            </w:r>
          </w:p>
        </w:tc>
        <w:tc>
          <w:tcPr>
            <w:tcW w:type="dxa" w:w="3120"/>
            <w:shd w:fill="0F4761"/>
          </w:tcPr>
          <w:p>
            <w:pPr>
              <w:spacing w:after="40" w:before="40"/>
            </w:pPr>
            <w:r>
              <w:rPr>
                <w:rFonts w:ascii="Aptos" w:hAnsi="Aptos" w:cs="Aptos" w:eastAsia="Aptos"/>
                <w:b/>
                <w:color w:val="FFFFFF"/>
                <w:sz w:val="20"/>
              </w:rPr>
              <w:t>Resolution</w:t>
            </w:r>
          </w:p>
        </w:tc>
      </w:tr>
      <w:tr>
        <w:tc>
          <w:tcPr>
            <w:tcW w:type="dxa" w:w="3120"/>
          </w:tcPr>
          <w:p>
            <w:pPr>
              <w:spacing w:after="40" w:before="40"/>
            </w:pPr>
            <w:r>
              <w:rPr>
                <w:rFonts w:ascii="Aptos" w:hAnsi="Aptos" w:cs="Aptos" w:eastAsia="Aptos"/>
                <w:sz w:val="20"/>
              </w:rPr>
              <w:t>"Catalog not found"</w:t>
            </w:r>
          </w:p>
        </w:tc>
        <w:tc>
          <w:tcPr>
            <w:tcW w:type="dxa" w:w="3120"/>
          </w:tcPr>
          <w:p>
            <w:pPr>
              <w:spacing w:after="40" w:before="40"/>
            </w:pPr>
            <w:r>
              <w:rPr>
                <w:rFonts w:ascii="Aptos" w:hAnsi="Aptos" w:cs="Aptos" w:eastAsia="Aptos"/>
                <w:sz w:val="20"/>
              </w:rPr>
              <w:t>Not assigned to workspace</w:t>
            </w:r>
          </w:p>
        </w:tc>
        <w:tc>
          <w:tcPr>
            <w:tcW w:type="dxa" w:w="3120"/>
          </w:tcPr>
          <w:p>
            <w:pPr>
              <w:spacing w:after="40" w:before="40"/>
            </w:pPr>
            <w:r>
              <w:rPr>
                <w:rFonts w:ascii="Aptos" w:hAnsi="Aptos" w:cs="Aptos" w:eastAsia="Aptos"/>
                <w:sz w:val="20"/>
              </w:rPr>
              <w:t>Assign metastore to workspace</w:t>
            </w:r>
          </w:p>
        </w:tc>
      </w:tr>
      <w:tr>
        <w:tc>
          <w:tcPr>
            <w:tcW w:type="dxa" w:w="3120"/>
            <w:shd w:fill="E8E8E8"/>
          </w:tcPr>
          <w:p>
            <w:pPr>
              <w:spacing w:after="40" w:before="40"/>
            </w:pPr>
            <w:r>
              <w:rPr>
                <w:rFonts w:ascii="Aptos" w:hAnsi="Aptos" w:cs="Aptos" w:eastAsia="Aptos"/>
                <w:sz w:val="20"/>
              </w:rPr>
              <w:t>"Permission denied"</w:t>
            </w:r>
          </w:p>
        </w:tc>
        <w:tc>
          <w:tcPr>
            <w:tcW w:type="dxa" w:w="3120"/>
            <w:shd w:fill="E8E8E8"/>
          </w:tcPr>
          <w:p>
            <w:pPr>
              <w:spacing w:after="40" w:before="40"/>
            </w:pPr>
            <w:r>
              <w:rPr>
                <w:rFonts w:ascii="Aptos" w:hAnsi="Aptos" w:cs="Aptos" w:eastAsia="Aptos"/>
                <w:sz w:val="20"/>
              </w:rPr>
              <w:t>Missing USE CATALOG/SCHEMA</w:t>
            </w:r>
          </w:p>
        </w:tc>
        <w:tc>
          <w:tcPr>
            <w:tcW w:type="dxa" w:w="3120"/>
            <w:shd w:fill="E8E8E8"/>
          </w:tcPr>
          <w:p>
            <w:pPr>
              <w:spacing w:after="40" w:before="40"/>
            </w:pPr>
            <w:r>
              <w:rPr>
                <w:rFonts w:ascii="Aptos" w:hAnsi="Aptos" w:cs="Aptos" w:eastAsia="Aptos"/>
                <w:sz w:val="20"/>
              </w:rPr>
              <w:t>Grant required permissions</w:t>
            </w:r>
          </w:p>
        </w:tc>
      </w:tr>
      <w:tr>
        <w:tc>
          <w:tcPr>
            <w:tcW w:type="dxa" w:w="3120"/>
          </w:tcPr>
          <w:p>
            <w:pPr>
              <w:spacing w:after="40" w:before="40"/>
            </w:pPr>
            <w:r>
              <w:rPr>
                <w:rFonts w:ascii="Aptos" w:hAnsi="Aptos" w:cs="Aptos" w:eastAsia="Aptos"/>
                <w:sz w:val="20"/>
              </w:rPr>
              <w:t>"Storage credential invalid"</w:t>
            </w:r>
          </w:p>
        </w:tc>
        <w:tc>
          <w:tcPr>
            <w:tcW w:type="dxa" w:w="3120"/>
          </w:tcPr>
          <w:p>
            <w:pPr>
              <w:spacing w:after="40" w:before="40"/>
            </w:pPr>
            <w:r>
              <w:rPr>
                <w:rFonts w:ascii="Aptos" w:hAnsi="Aptos" w:cs="Aptos" w:eastAsia="Aptos"/>
                <w:sz w:val="20"/>
              </w:rPr>
              <w:t>IAM role misconfigured</w:t>
            </w:r>
          </w:p>
        </w:tc>
        <w:tc>
          <w:tcPr>
            <w:tcW w:type="dxa" w:w="3120"/>
          </w:tcPr>
          <w:p>
            <w:pPr>
              <w:spacing w:after="40" w:before="40"/>
            </w:pPr>
            <w:r>
              <w:rPr>
                <w:rFonts w:ascii="Aptos" w:hAnsi="Aptos" w:cs="Aptos" w:eastAsia="Aptos"/>
                <w:sz w:val="20"/>
              </w:rPr>
              <w:t>Verify trust policy</w:t>
            </w:r>
          </w:p>
        </w:tc>
      </w:tr>
      <w:tr>
        <w:tc>
          <w:tcPr>
            <w:tcW w:type="dxa" w:w="3120"/>
            <w:shd w:fill="E8E8E8"/>
          </w:tcPr>
          <w:p>
            <w:pPr>
              <w:spacing w:after="40" w:before="40"/>
            </w:pPr>
            <w:r>
              <w:rPr>
                <w:rFonts w:ascii="Aptos" w:hAnsi="Aptos" w:cs="Aptos" w:eastAsia="Aptos"/>
                <w:sz w:val="20"/>
              </w:rPr>
              <w:t>"External location overlap"</w:t>
            </w:r>
          </w:p>
        </w:tc>
        <w:tc>
          <w:tcPr>
            <w:tcW w:type="dxa" w:w="3120"/>
            <w:shd w:fill="E8E8E8"/>
          </w:tcPr>
          <w:p>
            <w:pPr>
              <w:spacing w:after="40" w:before="40"/>
            </w:pPr>
            <w:r>
              <w:rPr>
                <w:rFonts w:ascii="Aptos" w:hAnsi="Aptos" w:cs="Aptos" w:eastAsia="Aptos"/>
                <w:sz w:val="20"/>
              </w:rPr>
              <w:t>Overlapping paths</w:t>
            </w:r>
          </w:p>
        </w:tc>
        <w:tc>
          <w:tcPr>
            <w:tcW w:type="dxa" w:w="3120"/>
            <w:shd w:fill="E8E8E8"/>
          </w:tcPr>
          <w:p>
            <w:pPr>
              <w:spacing w:after="40" w:before="40"/>
            </w:pPr>
            <w:r>
              <w:rPr>
                <w:rFonts w:ascii="Aptos" w:hAnsi="Aptos" w:cs="Aptos" w:eastAsia="Aptos"/>
                <w:sz w:val="20"/>
              </w:rPr>
              <w:t>Use non-overlapping paths</w:t>
            </w:r>
          </w:p>
        </w:tc>
      </w:tr>
    </w:tbl>
    <w:p/>
    <w:p>
      <w:pPr>
        <w:pStyle w:val="Heading3"/>
      </w:pPr>
      <w:r>
        <w:rPr>
          <w:rFonts w:ascii="Aptos Display" w:hAnsi="Aptos Display" w:cs="Aptos Display" w:eastAsia="Aptos Display"/>
        </w:rPr>
        <w:t>9.2 Diagnostic Queries</w:t>
      </w:r>
    </w:p>
    <w:p>
      <w:pPr>
        <w:pStyle w:val="Code"/>
        <w:ind w:left="360"/>
      </w:pPr>
      <w:r>
        <w:t>-- Check user's effective permissions</w:t>
        <w:br/>
        <w:t>SHOW GRANTS TO `user@company.com`;</w:t>
        <w:br/>
        <w:br/>
        <w:t>-- Check permissions on specific object</w:t>
        <w:br/>
        <w:t>SHOW GRANTS ON TABLE production.gold.customers;</w:t>
        <w:br/>
        <w:br/>
        <w:t>-- Check who can access a table</w:t>
        <w:br/>
        <w:t>SELECT</w:t>
        <w:br/>
        <w:t xml:space="preserve">    grantee,</w:t>
        <w:br/>
        <w:t xml:space="preserve">    privilege_type,</w:t>
        <w:br/>
        <w:t xml:space="preserve">    is_grantable</w:t>
        <w:br/>
        <w:t>FROM system.information_schema.table_privileges</w:t>
        <w:br/>
        <w:t>WHERE table_catalog = 'production'</w:t>
        <w:br/>
        <w:t xml:space="preserve">    AND table_schema = 'gold'</w:t>
        <w:br/>
        <w:t xml:space="preserve">    AND table_name = 'customers';</w:t>
        <w:br/>
        <w:br/>
        <w:t>-- Verify metastore assignment</w:t>
        <w:br/>
        <w:t>SELECT * FROM system.information_schema.metastores;</w:t>
      </w:r>
    </w:p>
    <w:p>
      <w:pPr>
        <w:pStyle w:val="Heading2"/>
      </w:pPr>
      <w:r>
        <w:rPr>
          <w:rFonts w:ascii="Aptos Display" w:hAnsi="Aptos Display" w:cs="Aptos Display" w:eastAsia="Aptos Display"/>
        </w:rPr>
        <w:t>10. Best Practices Summary</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Area</w:t>
            </w:r>
          </w:p>
        </w:tc>
        <w:tc>
          <w:tcPr>
            <w:tcW w:type="dxa" w:w="4680"/>
            <w:shd w:fill="0F4761"/>
          </w:tcPr>
          <w:p>
            <w:pPr>
              <w:spacing w:after="40" w:before="40"/>
            </w:pPr>
            <w:r>
              <w:rPr>
                <w:rFonts w:ascii="Aptos" w:hAnsi="Aptos" w:cs="Aptos" w:eastAsia="Aptos"/>
                <w:b/>
                <w:color w:val="FFFFFF"/>
                <w:sz w:val="20"/>
              </w:rPr>
              <w:t>Recommendation</w:t>
            </w:r>
          </w:p>
        </w:tc>
      </w:tr>
      <w:tr>
        <w:tc>
          <w:tcPr>
            <w:tcW w:type="dxa" w:w="4680"/>
          </w:tcPr>
          <w:p>
            <w:pPr>
              <w:spacing w:after="40" w:before="40"/>
            </w:pPr>
            <w:r>
              <w:rPr>
                <w:rFonts w:ascii="Aptos" w:hAnsi="Aptos" w:cs="Aptos" w:eastAsia="Aptos"/>
                <w:sz w:val="20"/>
              </w:rPr>
              <w:t>Identity</w:t>
            </w:r>
          </w:p>
        </w:tc>
        <w:tc>
          <w:tcPr>
            <w:tcW w:type="dxa" w:w="4680"/>
          </w:tcPr>
          <w:p>
            <w:pPr>
              <w:spacing w:after="40" w:before="40"/>
            </w:pPr>
            <w:r>
              <w:rPr>
                <w:rFonts w:ascii="Aptos" w:hAnsi="Aptos" w:cs="Aptos" w:eastAsia="Aptos"/>
                <w:sz w:val="20"/>
              </w:rPr>
              <w:t>Use SCIM for automatic provisioning</w:t>
            </w:r>
          </w:p>
        </w:tc>
      </w:tr>
      <w:tr>
        <w:tc>
          <w:tcPr>
            <w:tcW w:type="dxa" w:w="4680"/>
            <w:shd w:fill="E8E8E8"/>
          </w:tcPr>
          <w:p>
            <w:pPr>
              <w:spacing w:after="40" w:before="40"/>
            </w:pPr>
            <w:r>
              <w:rPr>
                <w:rFonts w:ascii="Aptos" w:hAnsi="Aptos" w:cs="Aptos" w:eastAsia="Aptos"/>
                <w:sz w:val="20"/>
              </w:rPr>
              <w:t>Groups</w:t>
            </w:r>
          </w:p>
        </w:tc>
        <w:tc>
          <w:tcPr>
            <w:tcW w:type="dxa" w:w="4680"/>
            <w:shd w:fill="E8E8E8"/>
          </w:tcPr>
          <w:p>
            <w:pPr>
              <w:spacing w:after="40" w:before="40"/>
            </w:pPr>
            <w:r>
              <w:rPr>
                <w:rFonts w:ascii="Aptos" w:hAnsi="Aptos" w:cs="Aptos" w:eastAsia="Aptos"/>
                <w:sz w:val="20"/>
              </w:rPr>
              <w:t>Use groups for permissions, not individual users</w:t>
            </w:r>
          </w:p>
        </w:tc>
      </w:tr>
      <w:tr>
        <w:tc>
          <w:tcPr>
            <w:tcW w:type="dxa" w:w="4680"/>
          </w:tcPr>
          <w:p>
            <w:pPr>
              <w:spacing w:after="40" w:before="40"/>
            </w:pPr>
            <w:r>
              <w:rPr>
                <w:rFonts w:ascii="Aptos" w:hAnsi="Aptos" w:cs="Aptos" w:eastAsia="Aptos"/>
                <w:sz w:val="20"/>
              </w:rPr>
              <w:t>Catalogs</w:t>
            </w:r>
          </w:p>
        </w:tc>
        <w:tc>
          <w:tcPr>
            <w:tcW w:type="dxa" w:w="4680"/>
          </w:tcPr>
          <w:p>
            <w:pPr>
              <w:spacing w:after="40" w:before="40"/>
            </w:pPr>
            <w:r>
              <w:rPr>
                <w:rFonts w:ascii="Aptos" w:hAnsi="Aptos" w:cs="Aptos" w:eastAsia="Aptos"/>
                <w:sz w:val="20"/>
              </w:rPr>
              <w:t>Separate by environment (prod/dev)</w:t>
            </w:r>
          </w:p>
        </w:tc>
      </w:tr>
      <w:tr>
        <w:tc>
          <w:tcPr>
            <w:tcW w:type="dxa" w:w="4680"/>
            <w:shd w:fill="E8E8E8"/>
          </w:tcPr>
          <w:p>
            <w:pPr>
              <w:spacing w:after="40" w:before="40"/>
            </w:pPr>
            <w:r>
              <w:rPr>
                <w:rFonts w:ascii="Aptos" w:hAnsi="Aptos" w:cs="Aptos" w:eastAsia="Aptos"/>
                <w:sz w:val="20"/>
              </w:rPr>
              <w:t>Schemas</w:t>
            </w:r>
          </w:p>
        </w:tc>
        <w:tc>
          <w:tcPr>
            <w:tcW w:type="dxa" w:w="4680"/>
            <w:shd w:fill="E8E8E8"/>
          </w:tcPr>
          <w:p>
            <w:pPr>
              <w:spacing w:after="40" w:before="40"/>
            </w:pPr>
            <w:r>
              <w:rPr>
                <w:rFonts w:ascii="Aptos" w:hAnsi="Aptos" w:cs="Aptos" w:eastAsia="Aptos"/>
                <w:sz w:val="20"/>
              </w:rPr>
              <w:t>Use medallion architecture (bronze/silver/gold)</w:t>
            </w:r>
          </w:p>
        </w:tc>
      </w:tr>
      <w:tr>
        <w:tc>
          <w:tcPr>
            <w:tcW w:type="dxa" w:w="4680"/>
          </w:tcPr>
          <w:p>
            <w:pPr>
              <w:spacing w:after="40" w:before="40"/>
            </w:pPr>
            <w:r>
              <w:rPr>
                <w:rFonts w:ascii="Aptos" w:hAnsi="Aptos" w:cs="Aptos" w:eastAsia="Aptos"/>
                <w:sz w:val="20"/>
              </w:rPr>
              <w:t>Ownership</w:t>
            </w:r>
          </w:p>
        </w:tc>
        <w:tc>
          <w:tcPr>
            <w:tcW w:type="dxa" w:w="4680"/>
          </w:tcPr>
          <w:p>
            <w:pPr>
              <w:spacing w:after="40" w:before="40"/>
            </w:pPr>
            <w:r>
              <w:rPr>
                <w:rFonts w:ascii="Aptos" w:hAnsi="Aptos" w:cs="Aptos" w:eastAsia="Aptos"/>
                <w:sz w:val="20"/>
              </w:rPr>
              <w:t>Delegate ownership to domain teams</w:t>
            </w:r>
          </w:p>
        </w:tc>
      </w:tr>
      <w:tr>
        <w:tc>
          <w:tcPr>
            <w:tcW w:type="dxa" w:w="4680"/>
            <w:shd w:fill="E8E8E8"/>
          </w:tcPr>
          <w:p>
            <w:pPr>
              <w:spacing w:after="40" w:before="40"/>
            </w:pPr>
            <w:r>
              <w:rPr>
                <w:rFonts w:ascii="Aptos" w:hAnsi="Aptos" w:cs="Aptos" w:eastAsia="Aptos"/>
                <w:sz w:val="20"/>
              </w:rPr>
              <w:t>Permissions</w:t>
            </w:r>
          </w:p>
        </w:tc>
        <w:tc>
          <w:tcPr>
            <w:tcW w:type="dxa" w:w="4680"/>
            <w:shd w:fill="E8E8E8"/>
          </w:tcPr>
          <w:p>
            <w:pPr>
              <w:spacing w:after="40" w:before="40"/>
            </w:pPr>
            <w:r>
              <w:rPr>
                <w:rFonts w:ascii="Aptos" w:hAnsi="Aptos" w:cs="Aptos" w:eastAsia="Aptos"/>
                <w:sz w:val="20"/>
              </w:rPr>
              <w:t>Grant at highest appropriate level</w:t>
            </w:r>
          </w:p>
        </w:tc>
      </w:tr>
      <w:tr>
        <w:tc>
          <w:tcPr>
            <w:tcW w:type="dxa" w:w="4680"/>
          </w:tcPr>
          <w:p>
            <w:pPr>
              <w:spacing w:after="40" w:before="40"/>
            </w:pPr>
            <w:r>
              <w:rPr>
                <w:rFonts w:ascii="Aptos" w:hAnsi="Aptos" w:cs="Aptos" w:eastAsia="Aptos"/>
                <w:sz w:val="20"/>
              </w:rPr>
              <w:t>Monitoring</w:t>
            </w:r>
          </w:p>
        </w:tc>
        <w:tc>
          <w:tcPr>
            <w:tcW w:type="dxa" w:w="4680"/>
          </w:tcPr>
          <w:p>
            <w:pPr>
              <w:spacing w:after="40" w:before="40"/>
            </w:pPr>
            <w:r>
              <w:rPr>
                <w:rFonts w:ascii="Aptos" w:hAnsi="Aptos" w:cs="Aptos" w:eastAsia="Aptos"/>
                <w:sz w:val="20"/>
              </w:rPr>
              <w:t>Regular audits of permissions and usage</w:t>
            </w:r>
          </w:p>
        </w:tc>
      </w:tr>
      <w:tr>
        <w:tc>
          <w:tcPr>
            <w:tcW w:type="dxa" w:w="4680"/>
            <w:shd w:fill="E8E8E8"/>
          </w:tcPr>
          <w:p>
            <w:pPr>
              <w:spacing w:after="40" w:before="40"/>
            </w:pPr>
            <w:r>
              <w:rPr>
                <w:rFonts w:ascii="Aptos" w:hAnsi="Aptos" w:cs="Aptos" w:eastAsia="Aptos"/>
                <w:sz w:val="20"/>
              </w:rPr>
              <w:t>Backup</w:t>
            </w:r>
          </w:p>
        </w:tc>
        <w:tc>
          <w:tcPr>
            <w:tcW w:type="dxa" w:w="4680"/>
            <w:shd w:fill="E8E8E8"/>
          </w:tcPr>
          <w:p>
            <w:pPr>
              <w:spacing w:after="40" w:before="40"/>
            </w:pPr>
            <w:r>
              <w:rPr>
                <w:rFonts w:ascii="Aptos" w:hAnsi="Aptos" w:cs="Aptos" w:eastAsia="Aptos"/>
                <w:sz w:val="20"/>
              </w:rPr>
              <w:t>Document and version control configurations</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Updated</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Author</w:t>
            </w:r>
          </w:p>
        </w:tc>
        <w:tc>
          <w:tcPr>
            <w:tcW w:type="dxa" w:w="4680"/>
          </w:tcPr>
          <w:p>
            <w:pPr>
              <w:spacing w:after="40" w:before="40"/>
            </w:pPr>
            <w:r>
              <w:rPr>
                <w:rFonts w:ascii="Aptos" w:hAnsi="Aptos" w:cs="Aptos" w:eastAsia="Aptos"/>
                <w:sz w:val="20"/>
              </w:rPr>
              <w:t>Data Platform Team</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