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64"/>
          <w:szCs w:val="64"/>
        </w:rPr>
        <w:t xml:space="preserve">UDF DEVELOPMENT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Scalar UDFs • Pandas UDFs • Vectorization • Performance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UDF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User-Defined Functions (UDFs) extend Spark with custom logic. However, they bypass Catalyst optimization, so use built-in functions when possible.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UDF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4360"/>
      </w:tblGrid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Performance</w:t>
            </w:r>
          </w:p>
        </w:tc>
        <w:tc>
          <w:tcPr>
            <w:tcW w:type="dxa" w:w="4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Scalar UDF</w:t>
            </w:r>
          </w:p>
        </w:tc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Slow (row-by-row)</w:t>
            </w:r>
          </w:p>
        </w:tc>
        <w:tc>
          <w:tcPr>
            <w:tcW w:type="dxa" w:w="4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Simple row transformations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Pandas UDF</w:t>
            </w:r>
          </w:p>
        </w:tc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Fast (vectorized)</w:t>
            </w:r>
          </w:p>
        </w:tc>
        <w:tc>
          <w:tcPr>
            <w:tcW w:type="dxa" w:w="4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Complex transformations, ML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Built-in</w:t>
            </w:r>
          </w:p>
        </w:tc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Fastest (optimized)</w:t>
            </w:r>
          </w:p>
        </w:tc>
        <w:tc>
          <w:tcPr>
            <w:tcW w:type="dxa" w:w="4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Always prefer when possible</w:t>
            </w:r>
          </w:p>
        </w:tc>
      </w:tr>
    </w:tbl>
    <w:p>
      <w:pPr>
        <w:spacing w:after="200"/>
      </w:pPr>
    </w:p>
    <w:p>
      <w:pPr>
        <w:shd w:fill="FFEBEE" w:val="clear"/>
        <w:spacing w:after="160"/>
      </w:pPr>
      <w:r>
        <w:rPr>
          <w:rFonts w:ascii="Segoe UI" w:cs="Segoe UI" w:eastAsia="Segoe UI" w:hAnsi="Segoe UI"/>
          <w:color w:val="C62828"/>
          <w:sz w:val="20"/>
          <w:szCs w:val="20"/>
        </w:rPr>
        <w:t xml:space="preserve">⚠️ Scalar UDFs process one row at a time with Python/JVM serialization overhead. Use Pandas UDFs or built-in functions for better performance.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Scalar UDFs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Basic Syntax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udf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pyspark.sql.types import StringType, IntegerType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Method 1: Decorator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@udf(returnType=StringType())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format_name(first: str, last: str) -&gt; str: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if first and last: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return f'{last.upper()}, {first.title()}'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None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Method 2: Function registration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calculate_age(birth_year: int) -&gt; int: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from datetime import datetime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datetime.now().year - birth_year if birth_year else None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calculate_age_udf = udf(calculate_age, IntegerType())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Usage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df.withColumn('full_name', format_name(col('first'), col('last')))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df.withColumn('age', calculate_age_udf(col('birth_year')))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SQL Registration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Register for SQL use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spark.udf.register('format_name', format_name)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spark.udf.register('calc_age', calculate_age, IntegerType())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Use in SQL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spark.sql('''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SELECT format_name(first_name, last_name) as name,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calc_age(birth_year) as age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FROM customers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''')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Pandas UDFs (Vectorized)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Pandas UDFs use Apache Arrow for efficient data transfer and process data in batches, providing 10-100x better performance than scalar UDFs.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Scalar Pandas UDF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pandas_udf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import pandas as pd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@pandas_udf(StringType())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normalize_text(series: pd.Series) -&gt; pd.Series: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series.str.strip().str.lower().str.replace(r'\s+', ' ', regex=True)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Usage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df.withColumn('clean_name', normalize_text(col('name')))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Grouped Map Pandas UDF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pandas_udf, PandasUDFType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pyspark.sql.types import StructType, StructField, StringType, DoubleType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Define output schema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output_schema = StructType([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StructField('customer_id', StringType()),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StructField('amount', DoubleType()),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StructField('normalized_amount', DoubleType())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@pandas_udf(output_schema, PandasUDFType.GROUPED_MAP)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normalize_per_customer(pdf: pd.DataFrame) -&gt; pd.DataFrame: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pdf['normalized_amount'] =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(pdf['amount'] - pdf['amount'].mean()) / pdf['amount'].std()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pdf[['customer_id', 'amount', 'normalized_amount']]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Apply per group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df.groupBy('customer_id').apply(normalize_per_customer)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When to Avoid UDFs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Use Built-in Functions Instead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Bad: UDF for simple string operation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@udf(StringType())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upper_name(name):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name.upper() if name else None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Good: Built-in function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upper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df.withColumn('upper_name', upper(col('name')))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Bad: UDF for date parsing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@udf(DateType())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parse_date(date_str):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from datetime import datetime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datetime.strptime(date_str, '%Y-%m-%d').date()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Good: Built-in function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df.withColumn('date', to_date(col('date_str'), 'yyyy-MM-dd'))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Performance Comparison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680"/>
        <w:gridCol w:w="3180"/>
      </w:tblGrid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Approach</w:t>
            </w:r>
          </w:p>
        </w:tc>
        <w:tc>
          <w:tcPr>
            <w:tcW w:type="dxa" w:w="2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Relative Speed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Built-in function</w:t>
            </w:r>
          </w:p>
        </w:tc>
        <w:tc>
          <w:tcPr>
            <w:tcW w:type="dxa" w:w="2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1x (baseline)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Always prefer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Pandas UDF</w:t>
            </w:r>
          </w:p>
        </w:tc>
        <w:tc>
          <w:tcPr>
            <w:tcW w:type="dxa" w:w="2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2-10x slower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Use when needed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Scalar UDF</w:t>
            </w:r>
          </w:p>
        </w:tc>
        <w:tc>
          <w:tcPr>
            <w:tcW w:type="dxa" w:w="2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10-100x slower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Avoid if possible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UDF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Development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Always define return type explicitly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Handle None/null values gracefully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Keep UDFs pure (no side effects)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 imports inside UDF body when possible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Pandas UDFs for complex operations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 UDFs independently before using in pipelines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Null Handling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@udf(StringType())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safe_format(value: str) -&gt; str: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Always handle None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if value is None: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return None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value.strip().upper()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Alternative: Use coalesce in pipeline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df.withColumn('formatted',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when(col('value').isNotNull(), safe_format(col('value')))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.otherwise(lit('N/A'))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5.3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Checked if built-in function exists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Return type explicitly defined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Null handling implemented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UDF is pure (no side effects)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Used Pandas UDF for vectorizable logic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Unit tests written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UDF Development Guide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UDF Development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2026-01-09T08:17:26.759Z</dcterms:created>
  <dcterms:modified xsi:type="dcterms:W3CDTF">2026-01-09T08:17:26.760Z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