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Snowflake Authentication &amp; Identity Management Guide</w:t>
      </w:r>
    </w:p>
    <w:p>
      <w:pPr>
        <w:pStyle w:val="Heading2"/>
      </w:pPr>
      <w:r>
        <w:t>Document Information</w:t>
      </w:r>
      <w:r>
        <w:t>Field</w:t>
      </w:r>
      <w:r>
        <w:t>Value</w:t>
      </w:r>
      <w:r>
        <w:rPr>
          <w:b/>
        </w:rPr>
        <w:t>Version</w:t>
      </w:r>
      <w:r>
        <w:t>1.0</w:t>
      </w:r>
      <w:r>
        <w:rPr>
          <w:b/>
        </w:rPr>
        <w:t>Last Updated</w:t>
      </w:r>
      <w:r>
        <w:t>2025-01-29</w:t>
      </w:r>
      <w:r>
        <w:rPr>
          <w:b/>
        </w:rPr>
        <w:t>Classification</w:t>
      </w:r>
      <w:r>
        <w:t>Internal Use</w:t>
      </w:r>
      <w:r>
        <w:rPr>
          <w:b/>
        </w:rPr>
        <w:t>Owner</w:t>
      </w:r>
      <w:r>
        <w:t>Security Team</w:t>
      </w:r>
    </w:p>
    <w:p>
      <w:pPr>
        <w:pStyle w:val="Heading2"/>
      </w:pPr>
      <w:r>
        <w:t>1. Executive Summary</w:t>
      </w:r>
    </w:p>
    <w:p>
      <w:r>
        <w:t>Snowflake supports multiple authentication methods including password-based, MFA, SSO (SAML/OAuth), and key-pair authentication. This guide covers configuring authentication methods, integrating with identity providers, and implementing authentication best practices.</w:t>
      </w:r>
    </w:p>
    <w:p>
      <w:pPr>
        <w:pStyle w:val="Heading2"/>
      </w:pPr>
      <w:r>
        <w:t>2. Authentication Architecture</w:t>
      </w:r>
    </w:p>
    <w:p>
      <w:r>
        <w:rPr>
          <w:rFonts w:ascii="Courier New" w:hAnsi="Courier New"/>
          <w:sz w:val="18"/>
        </w:rPr>
        <w:t>┌─────────────────────────────────────────────────────────────────────────────┐</w:t>
        <w:br/>
        <w:t>│                    SNOWFLAKE AUTHENTICATION                                  │</w:t>
        <w:br/>
        <w:t>├─────────────────────────────────────────────────────────────────────────────┤</w:t>
        <w:br/>
        <w:t>│                                                                              │</w:t>
        <w:br/>
        <w:t>│  AUTHENTICATION METHODS                                                      │</w:t>
        <w:br/>
        <w:t>│                                                                              │</w:t>
        <w:br/>
        <w:t>│  ┌─────────────────────────────────────────────────────────────────────┐    │</w:t>
        <w:br/>
        <w:t>│  │                                                                      │    │</w:t>
        <w:br/>
        <w:t>│  │  ┌─────────────────┐  ┌─────────────────┐  ┌─────────────────┐     │    │</w:t>
        <w:br/>
        <w:t>│  │  │  Username/      │  │  SSO (SAML 2.0) │  │  OAuth 2.0      │     │    │</w:t>
        <w:br/>
        <w:t>│  │  │  Password       │  │                 │  │                 │     │    │</w:t>
        <w:br/>
        <w:t>│  │  │                 │  │ • Okta          │  │ • External      │     │    │</w:t>
        <w:br/>
        <w:t>│  │  │ • Basic auth    │  │ • Azure AD      │  │   OAuth         │     │    │</w:t>
        <w:br/>
        <w:t>│  │  │ • MFA support   │  │ • Ping Identity │  │ • Snowflake     │     │    │</w:t>
        <w:br/>
        <w:t>│  │  │                 │  │ • OneLogin      │  │   OAuth         │     │    │</w:t>
        <w:br/>
        <w:t>│  │  └─────────────────┘  └─────────────────┘  └─────────────────┘     │    │</w:t>
        <w:br/>
        <w:t>│  │                                                                      │    │</w:t>
        <w:br/>
        <w:t>│  │  ┌─────────────────┐  ┌─────────────────┐  ┌─────────────────┐     │    │</w:t>
        <w:br/>
        <w:t>│  │  │  Key Pair       │  │  SCIM           │  │  MFA            │     │    │</w:t>
        <w:br/>
        <w:t>│  │  │  Authentication │  │  Provisioning   │  │                 │     │    │</w:t>
        <w:br/>
        <w:t>│  │  │                 │  │                 │  │ • TOTP (Duo)    │     │    │</w:t>
        <w:br/>
        <w:t>│  │  │ • RSA keys      │  │ • Auto user     │  │ • Push notif.   │     │    │</w:t>
        <w:br/>
        <w:t>│  │  │ • No password   │  │   provisioning  │  │ • Hardware key  │     │    │</w:t>
        <w:br/>
        <w:t>│  │  │ • Service accts │  │ • Group sync    │  │   (FIDO2)       │     │    │</w:t>
        <w:br/>
        <w:t>│  │  └─────────────────┘  └─────────────────┘  └─────────────────┘     │    │</w:t>
        <w:br/>
        <w:t>│  │                                                                      │    │</w:t>
        <w:br/>
        <w:t>│  └─────────────────────────────────────────────────────────────────────┘    │</w:t>
        <w:br/>
        <w:t>│                                                                              │</w:t>
        <w:br/>
        <w:t>│  AUTHENTICATION FLOW:                                                       │</w:t>
        <w:br/>
        <w:t>│  User Request ──► Identity Provider ──► Snowflake ──► Access Granted       │</w:t>
        <w:br/>
        <w:t>│                        (SSO/MFA)           (Verify)                         │</w:t>
        <w:br/>
        <w:t>│                                                                              │</w:t>
        <w:br/>
        <w:t>└─────────────────────────────────────────────────────────────────────────────┘</w:t>
        <w:br/>
      </w:r>
    </w:p>
    <w:p>
      <w:pPr>
        <w:pStyle w:val="Heading2"/>
      </w:pPr>
      <w:r>
        <w:t>3. Password Authentication</w:t>
      </w:r>
    </w:p>
    <w:p>
      <w:pPr>
        <w:pStyle w:val="Heading3"/>
      </w:pPr>
      <w:r>
        <w:t>3.1 Password Policies</w:t>
      </w:r>
    </w:p>
    <w:p>
      <w:r>
        <w:rPr>
          <w:rFonts w:ascii="Courier New" w:hAnsi="Courier New"/>
          <w:sz w:val="18"/>
        </w:rPr>
        <w:t>-- Create password policy</w:t>
        <w:br/>
        <w:t>CREATE OR REPLACE PASSWORD POLICY security.strong_password_policy</w:t>
        <w:br/>
        <w:t xml:space="preserve">    PASSWORD_MIN_LENGTH = 14</w:t>
        <w:br/>
        <w:t xml:space="preserve">    PASSWORD_MAX_LENGTH = 256</w:t>
        <w:br/>
        <w:t xml:space="preserve">    PASSWORD_MIN_UPPER_CASE_CHARS = 1</w:t>
        <w:br/>
        <w:t xml:space="preserve">    PASSWORD_MIN_LOWER_CASE_CHARS = 1</w:t>
        <w:br/>
        <w:t xml:space="preserve">    PASSWORD_MIN_NUMERIC_CHARS = 1</w:t>
        <w:br/>
        <w:t xml:space="preserve">    PASSWORD_MIN_SPECIAL_CHARS = 1</w:t>
        <w:br/>
        <w:t xml:space="preserve">    PASSWORD_MIN_AGE_DAYS = 1</w:t>
        <w:br/>
        <w:t xml:space="preserve">    PASSWORD_MAX_AGE_DAYS = 90</w:t>
        <w:br/>
        <w:t xml:space="preserve">    PASSWORD_MAX_RETRIES = 5</w:t>
        <w:br/>
        <w:t xml:space="preserve">    PASSWORD_LOCKOUT_TIME_MINS = 30</w:t>
        <w:br/>
        <w:t xml:space="preserve">    PASSWORD_HISTORY = 12</w:t>
        <w:br/>
        <w:t xml:space="preserve">    COMMENT = 'Strong password policy for all users';</w:t>
        <w:br/>
        <w:br/>
        <w:t>-- Apply password policy to account</w:t>
        <w:br/>
        <w:t>ALTER ACCOUNT SET PASSWORD_POLICY = security.strong_password_policy;</w:t>
        <w:br/>
        <w:br/>
        <w:t>-- Apply password policy to specific user</w:t>
        <w:br/>
        <w:t>ALTER USER john_doe SET PASSWORD_POLICY = security.strong_password_policy;</w:t>
        <w:br/>
        <w:br/>
        <w:t>-- View password policies</w:t>
        <w:br/>
        <w:t>SHOW PASSWORD POLICIES;</w:t>
        <w:br/>
        <w:t>DESCRIBE PASSWORD POLICY security.strong_password_policy;</w:t>
        <w:br/>
      </w:r>
    </w:p>
    <w:p>
      <w:pPr>
        <w:pStyle w:val="Heading3"/>
      </w:pPr>
      <w:r>
        <w:t>3.2 User Management</w:t>
      </w:r>
    </w:p>
    <w:p>
      <w:r>
        <w:rPr>
          <w:rFonts w:ascii="Courier New" w:hAnsi="Courier New"/>
          <w:sz w:val="18"/>
        </w:rPr>
        <w:t>-- Create user with password</w:t>
        <w:br/>
        <w:t>CREATE USER john_doe</w:t>
        <w:br/>
        <w:t xml:space="preserve">    PASSWORD = 'InitialP@ssw0rd!'</w:t>
        <w:br/>
        <w:t xml:space="preserve">    MUST_CHANGE_PASSWORD = TRUE</w:t>
        <w:br/>
        <w:t xml:space="preserve">    DEFAULT_ROLE = analyst_role</w:t>
        <w:br/>
        <w:t xml:space="preserve">    DEFAULT_WAREHOUSE = analytics_wh</w:t>
        <w:br/>
        <w:t xml:space="preserve">    DEFAULT_NAMESPACE = analytics_db.public</w:t>
        <w:br/>
        <w:t xml:space="preserve">    DISPLAY_NAME = 'John Doe'</w:t>
        <w:br/>
        <w:t xml:space="preserve">    EMAIL = 'john.doe@company.com'</w:t>
        <w:br/>
        <w:t xml:space="preserve">    COMMENT = 'Analytics team member';</w:t>
        <w:br/>
        <w:br/>
        <w:t>-- Force password reset</w:t>
        <w:br/>
        <w:t>ALTER USER john_doe SET MUST_CHANGE_PASSWORD = TRUE;</w:t>
        <w:br/>
        <w:br/>
        <w:t>-- Disable user</w:t>
        <w:br/>
        <w:t>ALTER USER john_doe SET DISABLED = TRUE;</w:t>
        <w:br/>
        <w:br/>
        <w:t>-- Enable user</w:t>
        <w:br/>
        <w:t>ALTER USER john_doe SET DISABLED = FALSE;</w:t>
        <w:br/>
        <w:br/>
        <w:t>-- Reset failed login counter</w:t>
        <w:br/>
        <w:t>ALTER USER john_doe SET MINS_TO_UNLOCK = 0;</w:t>
        <w:br/>
        <w:br/>
        <w:t>-- View user details</w:t>
        <w:br/>
        <w:t>DESCRIBE USER john_doe;</w:t>
        <w:br/>
        <w:t>SHOW USERS LIKE 'john%';</w:t>
        <w:br/>
      </w:r>
    </w:p>
    <w:p>
      <w:pPr>
        <w:pStyle w:val="Heading2"/>
      </w:pPr>
      <w:r>
        <w:t>4. Multi-Factor Authentication (MFA)</w:t>
      </w:r>
    </w:p>
    <w:p>
      <w:pPr>
        <w:pStyle w:val="Heading3"/>
      </w:pPr>
      <w:r>
        <w:t>4.1 MFA Configuration</w:t>
      </w:r>
    </w:p>
    <w:p>
      <w:r>
        <w:rPr>
          <w:rFonts w:ascii="Courier New" w:hAnsi="Courier New"/>
          <w:sz w:val="18"/>
        </w:rPr>
        <w:t>-- Enable MFA for user (user self-enrolls via Snowsight)</w:t>
        <w:br/>
        <w:t>-- Snowflake uses Duo Security for MFA</w:t>
        <w:br/>
        <w:br/>
        <w:t>-- Enforce MFA for all users (account level)</w:t>
        <w:br/>
        <w:t>ALTER ACCOUNT SET REQUIRE_STORAGE_INTEGRATION_FOR_STAGE_CREATION = TRUE;</w:t>
        <w:br/>
        <w:br/>
        <w:t>-- Check MFA status for users</w:t>
        <w:br/>
        <w:t>SELECT</w:t>
        <w:br/>
        <w:t xml:space="preserve">    name,</w:t>
        <w:br/>
        <w:t xml:space="preserve">    login_name,</w:t>
        <w:br/>
        <w:t xml:space="preserve">    display_name,</w:t>
        <w:br/>
        <w:t xml:space="preserve">    email,</w:t>
        <w:br/>
        <w:t xml:space="preserve">    ext_authn_duo,</w:t>
        <w:br/>
        <w:t xml:space="preserve">    ext_authn_uid,</w:t>
        <w:br/>
        <w:t xml:space="preserve">    has_mfa</w:t>
        <w:br/>
        <w:t>FROM SNOWFLAKE.ACCOUNT_USAGE.USERS</w:t>
        <w:br/>
        <w:t>WHERE deleted_on IS NULL</w:t>
        <w:br/>
        <w:t>ORDER BY name;</w:t>
        <w:br/>
        <w:br/>
        <w:t>-- Users without MFA</w:t>
        <w:br/>
        <w:t>SELECT name, email</w:t>
        <w:br/>
        <w:t>FROM SNOWFLAKE.ACCOUNT_USAGE.USERS</w:t>
        <w:br/>
        <w:t>WHERE deleted_on IS NULL</w:t>
        <w:br/>
        <w:t xml:space="preserve">  AND has_mfa = FALSE</w:t>
        <w:br/>
        <w:t xml:space="preserve">  AND name NOT LIKE '%_SERVICE%';  -- Exclude service accounts</w:t>
        <w:br/>
      </w:r>
    </w:p>
    <w:p>
      <w:pPr>
        <w:pStyle w:val="Heading3"/>
      </w:pPr>
      <w:r>
        <w:t>4.2 MFA Bypass (Emergency)</w:t>
      </w:r>
    </w:p>
    <w:p>
      <w:r>
        <w:rPr>
          <w:rFonts w:ascii="Courier New" w:hAnsi="Courier New"/>
          <w:sz w:val="18"/>
        </w:rPr>
        <w:t>-- Temporary MFA bypass (use with caution)</w:t>
        <w:br/>
        <w:t>-- This requires ACCOUNTADMIN role</w:t>
        <w:br/>
        <w:br/>
        <w:t>-- Disable MFA temporarily for user</w:t>
        <w:br/>
        <w:t>ALTER USER john_doe SET DISABLE_MFA = TRUE;</w:t>
        <w:br/>
        <w:br/>
        <w:t>-- Re-enable MFA</w:t>
        <w:br/>
        <w:t>ALTER USER john_doe SET DISABLE_MFA = FALSE;</w:t>
        <w:br/>
        <w:br/>
        <w:t>-- Reset MFA enrollment</w:t>
        <w:br/>
        <w:t>-- User must re-enroll through Snowsight</w:t>
        <w:br/>
      </w:r>
    </w:p>
    <w:p>
      <w:pPr>
        <w:pStyle w:val="Heading2"/>
      </w:pPr>
      <w:r>
        <w:t>5. SSO Integration (SAML 2.0)</w:t>
      </w:r>
    </w:p>
    <w:p>
      <w:pPr>
        <w:pStyle w:val="Heading3"/>
      </w:pPr>
      <w:r>
        <w:t>5.1 SAML Configuration</w:t>
      </w:r>
    </w:p>
    <w:p>
      <w:r>
        <w:rPr>
          <w:rFonts w:ascii="Courier New" w:hAnsi="Courier New"/>
          <w:sz w:val="18"/>
        </w:rPr>
        <w:t>-- Create SAML security integration for Azure AD</w:t>
        <w:br/>
        <w:t>CREATE OR REPLACE SECURITY INTEGRATION azure_ad_sso</w:t>
        <w:br/>
        <w:t xml:space="preserve">    TYPE = SAML2</w:t>
        <w:br/>
        <w:t xml:space="preserve">    ENABLED = TRUE</w:t>
        <w:br/>
        <w:t xml:space="preserve">    SAML2_ISSUER = 'https://sts.windows.net/&lt;tenant-id&gt;/'</w:t>
        <w:br/>
        <w:t xml:space="preserve">    SAML2_SSO_URL = 'https://login.microsoftonline.com/&lt;tenant-id&gt;/saml2'</w:t>
        <w:br/>
        <w:t xml:space="preserve">    SAML2_PROVIDER = 'CUSTOM'</w:t>
        <w:br/>
        <w:t xml:space="preserve">    SAML2_X509_CERT = '-----BEGIN CERTIFICATE-----</w:t>
        <w:br/>
        <w:t xml:space="preserve">    MIICnzCCAYcCBgF...</w:t>
        <w:br/>
        <w:t xml:space="preserve">    -----END CERTIFICATE-----'</w:t>
        <w:br/>
        <w:t xml:space="preserve">    SAML2_SP_INITIATED_LOGIN_PAGE_LABEL = 'Azure AD SSO'</w:t>
        <w:br/>
        <w:t xml:space="preserve">    SAML2_ENABLE_SP_INITIATED = TRUE</w:t>
        <w:br/>
        <w:t xml:space="preserve">    SAML2_SNOWFLAKE_ACS_URL = 'https://&lt;account&gt;.snowflakecomputing.com/fed/login'</w:t>
        <w:br/>
        <w:t xml:space="preserve">    SAML2_SNOWFLAKE_ISSUER_URL = 'https://&lt;account&gt;.snowflakecomputing.com';</w:t>
        <w:br/>
        <w:br/>
        <w:t>-- Create SAML integration for Okta</w:t>
        <w:br/>
        <w:t>CREATE OR REPLACE SECURITY INTEGRATION okta_sso</w:t>
        <w:br/>
        <w:t xml:space="preserve">    TYPE = SAML2</w:t>
        <w:br/>
        <w:t xml:space="preserve">    ENABLED = TRUE</w:t>
        <w:br/>
        <w:t xml:space="preserve">    SAML2_ISSUER = 'http://www.okta.com/&lt;okta-id&gt;'</w:t>
        <w:br/>
        <w:t xml:space="preserve">    SAML2_SSO_URL = 'https://&lt;org&gt;.okta.com/app/&lt;app-id&gt;/sso/saml'</w:t>
        <w:br/>
        <w:t xml:space="preserve">    SAML2_PROVIDER = 'OKTA'</w:t>
        <w:br/>
        <w:t xml:space="preserve">    SAML2_X509_CERT = '-----BEGIN CERTIFICATE-----...'</w:t>
        <w:br/>
        <w:t xml:space="preserve">    SAML2_SP_INITIATED_LOGIN_PAGE_LABEL = 'Okta SSO'</w:t>
        <w:br/>
        <w:t xml:space="preserve">    SAML2_ENABLE_SP_INITIATED = TRUE;</w:t>
        <w:br/>
        <w:br/>
        <w:t>-- View SAML integrations</w:t>
        <w:br/>
        <w:t>SHOW SECURITY INTEGRATIONS;</w:t>
        <w:br/>
        <w:t>DESCRIBE SECURITY INTEGRATION azure_ad_sso;</w:t>
        <w:br/>
        <w:br/>
        <w:t>-- Get SAML2 metadata for IdP configuration</w:t>
        <w:br/>
        <w:t>SELECT SYSTEM$GENERATE_SAML_CSR('azure_ad_sso');</w:t>
        <w:br/>
      </w:r>
    </w:p>
    <w:p>
      <w:pPr>
        <w:pStyle w:val="Heading3"/>
      </w:pPr>
      <w:r>
        <w:t>5.2 SSO User Mapping</w:t>
      </w:r>
    </w:p>
    <w:p>
      <w:r>
        <w:rPr>
          <w:rFonts w:ascii="Courier New" w:hAnsi="Courier New"/>
          <w:sz w:val="18"/>
        </w:rPr>
        <w:t>-- Create user mapped to SSO</w:t>
        <w:br/>
        <w:t>CREATE USER john_doe</w:t>
        <w:br/>
        <w:t xml:space="preserve">    LOGIN_NAME = 'john.doe@company.com'  -- Must match SAML attribute</w:t>
        <w:br/>
        <w:t xml:space="preserve">    DEFAULT_ROLE = analyst_role</w:t>
        <w:br/>
        <w:t xml:space="preserve">    DEFAULT_WAREHOUSE = analytics_wh;</w:t>
        <w:br/>
        <w:br/>
        <w:t>-- Ensure user login_name matches SAML NameID</w:t>
        <w:br/>
        <w:t>ALTER USER john_doe SET LOGIN_NAME = 'john.doe@company.com';</w:t>
        <w:br/>
        <w:br/>
        <w:t>-- SSO-only user (no password)</w:t>
        <w:br/>
        <w:t>CREATE USER sso_user</w:t>
        <w:br/>
        <w:t xml:space="preserve">    LOGIN_NAME = 'sso.user@company.com'</w:t>
        <w:br/>
        <w:t xml:space="preserve">    TYPE = PERSON</w:t>
        <w:br/>
        <w:t xml:space="preserve">    DEFAULT_ROLE = analyst_role;</w:t>
        <w:br/>
        <w:t>-- Don't set PASSWORD - user can only login via SSO</w:t>
        <w:br/>
      </w:r>
    </w:p>
    <w:p>
      <w:pPr>
        <w:pStyle w:val="Heading2"/>
      </w:pPr>
      <w:r>
        <w:t>6. Key Pair Authentication</w:t>
      </w:r>
    </w:p>
    <w:p>
      <w:pPr>
        <w:pStyle w:val="Heading3"/>
      </w:pPr>
      <w:r>
        <w:t>6.1 Setting Up Key Pair Auth</w:t>
      </w:r>
    </w:p>
    <w:p>
      <w:r>
        <w:rPr>
          <w:rFonts w:ascii="Courier New" w:hAnsi="Courier New"/>
          <w:sz w:val="18"/>
        </w:rPr>
        <w:t># Generate RSA key pair (on client machine)</w:t>
        <w:br/>
        <w:t>openssl genrsa 2048 | openssl pkcs8 -topk8 -inform PEM -out rsa_key.p8 -nocrypt</w:t>
        <w:br/>
        <w:br/>
        <w:t># Extract public key</w:t>
        <w:br/>
        <w:t>openssl rsa -in rsa_key.p8 -pubout -out rsa_key.pub</w:t>
        <w:br/>
      </w:r>
    </w:p>
    <w:p>
      <w:r>
        <w:rPr>
          <w:rFonts w:ascii="Courier New" w:hAnsi="Courier New"/>
          <w:sz w:val="18"/>
        </w:rPr>
        <w:t>-- Assign public key to user</w:t>
        <w:br/>
        <w:t>ALTER USER service_account SET RSA_PUBLIC_KEY = 'MIIBIjANBgkqh...';</w:t>
        <w:br/>
        <w:br/>
        <w:t>-- For key rotation, can set a second key</w:t>
        <w:br/>
        <w:t>ALTER USER service_account SET RSA_PUBLIC_KEY_2 = 'MIIBIjANBgkqh...';</w:t>
        <w:br/>
        <w:br/>
        <w:t>-- Remove old key after rotation</w:t>
        <w:br/>
        <w:t>ALTER USER service_account UNSET RSA_PUBLIC_KEY;</w:t>
        <w:br/>
        <w:br/>
        <w:t>-- View key fingerprint</w:t>
        <w:br/>
        <w:t>DESCRIBE USER service_account;</w:t>
        <w:br/>
        <w:t>-- Look for RSA_PUBLIC_KEY_FP and RSA_PUBLIC_KEY_2_FP</w:t>
        <w:br/>
      </w:r>
    </w:p>
    <w:p>
      <w:pPr>
        <w:pStyle w:val="Heading3"/>
      </w:pPr>
      <w:r>
        <w:t>6.2 Using Key Pair in Applications</w:t>
      </w:r>
    </w:p>
    <w:p>
      <w:r>
        <w:rPr>
          <w:rFonts w:ascii="Courier New" w:hAnsi="Courier New"/>
          <w:sz w:val="18"/>
        </w:rPr>
        <w:t># Python connection with key pair</w:t>
        <w:br/>
        <w:t>from snowflake.connector import connect</w:t>
        <w:br/>
        <w:t>from cryptography.hazmat.backends import default_backend</w:t>
        <w:br/>
        <w:t>from cryptography.hazmat.primitives import serialization</w:t>
        <w:br/>
        <w:br/>
        <w:t># Load private key</w:t>
        <w:br/>
        <w:t>with open('rsa_key.p8', 'rb') as key_file:</w:t>
        <w:br/>
        <w:t xml:space="preserve">    private_key = serialization.load_pem_private_key(</w:t>
        <w:br/>
        <w:t xml:space="preserve">        key_file.read(),</w:t>
        <w:br/>
        <w:t xml:space="preserve">        password=None,</w:t>
        <w:br/>
        <w:t xml:space="preserve">        backend=default_backend()</w:t>
        <w:br/>
        <w:t xml:space="preserve">    )</w:t>
        <w:br/>
        <w:br/>
        <w:t># Get private key bytes</w:t>
        <w:br/>
        <w:t>private_key_bytes = private_key.private_bytes(</w:t>
        <w:br/>
        <w:t xml:space="preserve">    encoding=serialization.Encoding.DER,</w:t>
        <w:br/>
        <w:t xml:space="preserve">    format=serialization.PrivateFormat.PKCS8,</w:t>
        <w:br/>
        <w:t xml:space="preserve">    encryption_algorithm=serialization.NoEncryption()</w:t>
        <w:br/>
        <w:t>)</w:t>
        <w:br/>
        <w:br/>
        <w:t># Connect</w:t>
        <w:br/>
        <w:t>conn = connect(</w:t>
        <w:br/>
        <w:t xml:space="preserve">    account='&lt;account&gt;',</w:t>
        <w:br/>
        <w:t xml:space="preserve">    user='service_account',</w:t>
        <w:br/>
        <w:t xml:space="preserve">    private_key=private_key_bytes,</w:t>
        <w:br/>
        <w:t xml:space="preserve">    warehouse='etl_wh',</w:t>
        <w:br/>
        <w:t xml:space="preserve">    database='analytics_db'</w:t>
        <w:br/>
        <w:t>)</w:t>
        <w:br/>
      </w:r>
    </w:p>
    <w:p>
      <w:pPr>
        <w:pStyle w:val="Heading2"/>
      </w:pPr>
      <w:r>
        <w:t>7. OAuth Integration</w:t>
      </w:r>
    </w:p>
    <w:p>
      <w:pPr>
        <w:pStyle w:val="Heading3"/>
      </w:pPr>
      <w:r>
        <w:t>7.1 External OAuth</w:t>
      </w:r>
    </w:p>
    <w:p>
      <w:r>
        <w:rPr>
          <w:rFonts w:ascii="Courier New" w:hAnsi="Courier New"/>
          <w:sz w:val="18"/>
        </w:rPr>
        <w:t>-- Create external OAuth integration for Azure AD</w:t>
        <w:br/>
        <w:t>CREATE OR REPLACE SECURITY INTEGRATION azure_oauth</w:t>
        <w:br/>
        <w:t xml:space="preserve">    TYPE = EXTERNAL_OAUTH</w:t>
        <w:br/>
        <w:t xml:space="preserve">    ENABLED = TRUE</w:t>
        <w:br/>
        <w:t xml:space="preserve">    EXTERNAL_OAUTH_TYPE = AZURE</w:t>
        <w:br/>
        <w:t xml:space="preserve">    EXTERNAL_OAUTH_ISSUER = 'https://sts.windows.net/&lt;tenant-id&gt;/'</w:t>
        <w:br/>
        <w:t xml:space="preserve">    EXTERNAL_OAUTH_JWS_KEYS_URL = 'https://login.microsoftonline.com/&lt;tenant-id&gt;/discovery/v2.0/keys'</w:t>
        <w:br/>
        <w:t xml:space="preserve">    EXTERNAL_OAUTH_AUDIENCE_LIST = ('https://&lt;account&gt;.snowflakecomputing.com')</w:t>
        <w:br/>
        <w:t xml:space="preserve">    EXTERNAL_OAUTH_TOKEN_USER_MAPPING_CLAIM = 'upn'</w:t>
        <w:br/>
        <w:t xml:space="preserve">    EXTERNAL_OAUTH_SNOWFLAKE_USER_MAPPING_ATTRIBUTE = 'LOGIN_NAME'</w:t>
        <w:br/>
        <w:t xml:space="preserve">    EXTERNAL_OAUTH_ANY_ROLE_MODE = 'ENABLE';</w:t>
        <w:br/>
        <w:br/>
        <w:t>-- Create external OAuth integration for Okta</w:t>
        <w:br/>
        <w:t>CREATE OR REPLACE SECURITY INTEGRATION okta_oauth</w:t>
        <w:br/>
        <w:t xml:space="preserve">    TYPE = EXTERNAL_OAUTH</w:t>
        <w:br/>
        <w:t xml:space="preserve">    ENABLED = TRUE</w:t>
        <w:br/>
        <w:t xml:space="preserve">    EXTERNAL_OAUTH_TYPE = OKTA</w:t>
        <w:br/>
        <w:t xml:space="preserve">    EXTERNAL_OAUTH_ISSUER = 'https://&lt;org&gt;.okta.com/oauth2/&lt;auth-server&gt;'</w:t>
        <w:br/>
        <w:t xml:space="preserve">    EXTERNAL_OAUTH_JWS_KEYS_URL = 'https://&lt;org&gt;.okta.com/oauth2/&lt;auth-server&gt;/v1/keys'</w:t>
        <w:br/>
        <w:t xml:space="preserve">    EXTERNAL_OAUTH_TOKEN_USER_MAPPING_CLAIM = 'sub'</w:t>
        <w:br/>
        <w:t xml:space="preserve">    EXTERNAL_OAUTH_SNOWFLAKE_USER_MAPPING_ATTRIBUTE = 'LOGIN_NAME';</w:t>
        <w:br/>
      </w:r>
    </w:p>
    <w:p>
      <w:pPr>
        <w:pStyle w:val="Heading3"/>
      </w:pPr>
      <w:r>
        <w:t>7.2 Snowflake OAuth (for BI Tools)</w:t>
      </w:r>
    </w:p>
    <w:p>
      <w:r>
        <w:rPr>
          <w:rFonts w:ascii="Courier New" w:hAnsi="Courier New"/>
          <w:sz w:val="18"/>
        </w:rPr>
        <w:t>-- Create Snowflake OAuth integration for Tableau</w:t>
        <w:br/>
        <w:t>CREATE OR REPLACE SECURITY INTEGRATION tableau_oauth</w:t>
        <w:br/>
        <w:t xml:space="preserve">    TYPE = OAUTH</w:t>
        <w:br/>
        <w:t xml:space="preserve">    ENABLED = TRUE</w:t>
        <w:br/>
        <w:t xml:space="preserve">    OAUTH_CLIENT = TABLEAU_DESKTOP</w:t>
        <w:br/>
        <w:t xml:space="preserve">    OAUTH_REDIRECT_URI = 'http://localhost/Callback';</w:t>
        <w:br/>
        <w:br/>
        <w:t>-- Create OAuth integration for custom application</w:t>
        <w:br/>
        <w:t>CREATE OR REPLACE SECURITY INTEGRATION custom_app_oauth</w:t>
        <w:br/>
        <w:t xml:space="preserve">    TYPE = OAUTH</w:t>
        <w:br/>
        <w:t xml:space="preserve">    ENABLED = TRUE</w:t>
        <w:br/>
        <w:t xml:space="preserve">    OAUTH_CLIENT = CUSTOM</w:t>
        <w:br/>
        <w:t xml:space="preserve">    OAUTH_CLIENT_TYPE = 'CONFIDENTIAL'</w:t>
        <w:br/>
        <w:t xml:space="preserve">    OAUTH_REDIRECT_URI = 'https://myapp.com/oauth/callback'</w:t>
        <w:br/>
        <w:t xml:space="preserve">    OAUTH_ISSUE_REFRESH_TOKENS = TRUE</w:t>
        <w:br/>
        <w:t xml:space="preserve">    OAUTH_REFRESH_TOKEN_VALIDITY = 86400;  -- 24 hours</w:t>
        <w:br/>
        <w:br/>
        <w:t>-- Get client credentials</w:t>
        <w:br/>
        <w:t>SELECT SYSTEM$SHOW_OAUTH_CLIENT_SECRETS('custom_app_oauth');</w:t>
        <w:br/>
      </w:r>
    </w:p>
    <w:p>
      <w:pPr>
        <w:pStyle w:val="Heading2"/>
      </w:pPr>
      <w:r>
        <w:t>8. SCIM Provisioning</w:t>
      </w:r>
    </w:p>
    <w:p>
      <w:pPr>
        <w:pStyle w:val="Heading3"/>
      </w:pPr>
      <w:r>
        <w:t>8.1 SCIM Integration</w:t>
      </w:r>
    </w:p>
    <w:p>
      <w:r>
        <w:rPr>
          <w:rFonts w:ascii="Courier New" w:hAnsi="Courier New"/>
          <w:sz w:val="18"/>
        </w:rPr>
        <w:t>-- Create SCIM integration for Azure AD</w:t>
        <w:br/>
        <w:t>CREATE OR REPLACE SECURITY INTEGRATION azure_scim</w:t>
        <w:br/>
        <w:t xml:space="preserve">    TYPE = SCIM</w:t>
        <w:br/>
        <w:t xml:space="preserve">    SCIM_CLIENT = 'AZURE'</w:t>
        <w:br/>
        <w:t xml:space="preserve">    RUN_AS_ROLE = 'AAD_PROVISIONER';</w:t>
        <w:br/>
        <w:br/>
        <w:t>-- Create SCIM integration for Okta</w:t>
        <w:br/>
        <w:t>CREATE OR REPLACE SECURITY INTEGRATION okta_scim</w:t>
        <w:br/>
        <w:t xml:space="preserve">    TYPE = SCIM</w:t>
        <w:br/>
        <w:t xml:space="preserve">    SCIM_CLIENT = 'OKTA'</w:t>
        <w:br/>
        <w:t xml:space="preserve">    RUN_AS_ROLE = 'OKTA_PROVISIONER';</w:t>
        <w:br/>
        <w:br/>
        <w:t>-- Get SCIM endpoint and token</w:t>
        <w:br/>
        <w:t>SELECT SYSTEM$GENERATE_SCIM_ACCESS_TOKEN('azure_scim');</w:t>
        <w:br/>
        <w:br/>
        <w:t>-- The output provides:</w:t>
        <w:br/>
        <w:t>-- - SCIM endpoint URL</w:t>
        <w:br/>
        <w:t>-- - Bearer token for API authentication</w:t>
        <w:br/>
      </w:r>
    </w:p>
    <w:p>
      <w:pPr>
        <w:pStyle w:val="Heading3"/>
      </w:pPr>
      <w:r>
        <w:t>8.2 SCIM Role Mapping</w:t>
      </w:r>
    </w:p>
    <w:p>
      <w:r>
        <w:rPr>
          <w:rFonts w:ascii="Courier New" w:hAnsi="Courier New"/>
          <w:sz w:val="18"/>
        </w:rPr>
        <w:t>-- Create role for SCIM provisioning</w:t>
        <w:br/>
        <w:t>CREATE ROLE AAD_PROVISIONER;</w:t>
        <w:br/>
        <w:t>GRANT CREATE USER ON ACCOUNT TO ROLE AAD_PROVISIONER;</w:t>
        <w:br/>
        <w:t>GRANT CREATE ROLE ON ACCOUNT TO ROLE AAD_PROVISIONER;</w:t>
        <w:br/>
        <w:t>GRANT ROLE analyst_role TO ROLE AAD_PROVISIONER WITH GRANT OPTION;</w:t>
        <w:br/>
        <w:t>GRANT ROLE developer_role TO ROLE AAD_PROVISIONER WITH GRANT OPTION;</w:t>
        <w:br/>
        <w:br/>
        <w:t>-- Map Azure AD groups to Snowflake roles</w:t>
        <w:br/>
        <w:t>-- This is done in Azure AD SCIM configuration</w:t>
        <w:br/>
        <w:t>-- Group mapping: Azure AD Group -&gt; Snowflake Role</w:t>
        <w:br/>
      </w:r>
    </w:p>
    <w:p>
      <w:pPr>
        <w:pStyle w:val="Heading2"/>
      </w:pPr>
      <w:r>
        <w:t>9. Authentication Monitoring</w:t>
      </w:r>
    </w:p>
    <w:p>
      <w:pPr>
        <w:pStyle w:val="Heading3"/>
      </w:pPr>
      <w:r>
        <w:t>9.1 Login Audit</w:t>
      </w:r>
    </w:p>
    <w:p>
      <w:r>
        <w:rPr>
          <w:rFonts w:ascii="Courier New" w:hAnsi="Courier New"/>
          <w:sz w:val="18"/>
        </w:rPr>
        <w:t>-- Login history analysis</w:t>
        <w:br/>
        <w:t>SELECT</w:t>
        <w:br/>
        <w:t xml:space="preserve">    event_timestamp,</w:t>
        <w:br/>
        <w:t xml:space="preserve">    user_name,</w:t>
        <w:br/>
        <w:t xml:space="preserve">    client_ip,</w:t>
        <w:br/>
        <w:t xml:space="preserve">    reported_client_type,</w:t>
        <w:br/>
        <w:t xml:space="preserve">    first_authentication_factor,</w:t>
        <w:br/>
        <w:t xml:space="preserve">    second_authentication_factor,</w:t>
        <w:br/>
        <w:t xml:space="preserve">    is_success,</w:t>
        <w:br/>
        <w:t xml:space="preserve">    error_code,</w:t>
        <w:br/>
        <w:t xml:space="preserve">    error_message</w:t>
        <w:br/>
        <w:t>FROM SNOWFLAKE.ACCOUNT_USAGE.LOGIN_HISTORY</w:t>
        <w:br/>
        <w:t>WHERE event_timestamp &gt;= DATEADD('day', -7, CURRENT_TIMESTAMP())</w:t>
        <w:br/>
        <w:t>ORDER BY event_timestamp DESC;</w:t>
        <w:br/>
        <w:br/>
        <w:t>-- Authentication method distribution</w:t>
        <w:br/>
        <w:t>SELECT</w:t>
        <w:br/>
        <w:t xml:space="preserve">    first_authentication_factor,</w:t>
        <w:br/>
        <w:t xml:space="preserve">    second_authentication_factor,</w:t>
        <w:br/>
        <w:t xml:space="preserve">    COUNT(*) AS login_count,</w:t>
        <w:br/>
        <w:t xml:space="preserve">    COUNT(DISTINCT user_name) AS unique_users</w:t>
        <w:br/>
        <w:t>FROM SNOWFLAKE.ACCOUNT_USAGE.LOGIN_HISTORY</w:t>
        <w:br/>
        <w:t>WHERE is_success = 'YES'</w:t>
        <w:br/>
        <w:t xml:space="preserve">  AND event_timestamp &gt;= DATEADD('day', -30, CURRENT_TIMESTAMP())</w:t>
        <w:br/>
        <w:t>GROUP BY first_authentication_factor, second_authentication_factor</w:t>
        <w:br/>
        <w:t>ORDER BY login_count DESC;</w:t>
        <w:br/>
        <w:br/>
        <w:t>-- Users not using MFA</w:t>
        <w:br/>
        <w:t>SELECT DISTINCT user_name</w:t>
        <w:br/>
        <w:t>FROM SNOWFLAKE.ACCOUNT_USAGE.LOGIN_HISTORY</w:t>
        <w:br/>
        <w:t>WHERE is_success = 'YES'</w:t>
        <w:br/>
        <w:t xml:space="preserve">  AND second_authentication_factor IS NULL</w:t>
        <w:br/>
        <w:t xml:space="preserve">  AND event_timestamp &gt;= DATEADD('day', -30, CURRENT_TIMESTAMP())</w:t>
        <w:br/>
        <w:t xml:space="preserve">  AND user_name NOT LIKE '%SERVICE%';</w:t>
        <w:br/>
      </w:r>
    </w:p>
    <w:p>
      <w:pPr>
        <w:pStyle w:val="Heading2"/>
      </w:pPr>
      <w:r>
        <w:t>10. Best Practices</w:t>
      </w:r>
    </w:p>
    <w:p>
      <w:pPr>
        <w:pStyle w:val="Heading3"/>
      </w:pPr>
      <w:r>
        <w:t>10.1 Authentication Checklist</w:t>
      </w:r>
      <w:r>
        <w:t>Practice</w:t>
      </w:r>
      <w:r>
        <w:t>Description</w:t>
      </w:r>
      <w:r>
        <w:rPr>
          <w:b/>
        </w:rPr>
        <w:t>Enforce MFA</w:t>
      </w:r>
      <w:r>
        <w:t>Require for all human users</w:t>
      </w:r>
      <w:r>
        <w:rPr>
          <w:b/>
        </w:rPr>
        <w:t>Use SSO</w:t>
      </w:r>
      <w:r>
        <w:t>Centralize identity management</w:t>
      </w:r>
      <w:r>
        <w:rPr>
          <w:b/>
        </w:rPr>
        <w:t>Key pair for service accounts</w:t>
      </w:r>
      <w:r>
        <w:t>No passwords for automation</w:t>
      </w:r>
      <w:r>
        <w:rPr>
          <w:b/>
        </w:rPr>
        <w:t>Strong password policy</w:t>
      </w:r>
      <w:r>
        <w:t>Enforce complexity and rotation</w:t>
      </w:r>
      <w:r>
        <w:rPr>
          <w:b/>
        </w:rPr>
        <w:t>SCIM provisioning</w:t>
      </w:r>
      <w:r>
        <w:t>Automate user lifecycle</w:t>
      </w:r>
      <w:r>
        <w:rPr>
          <w:b/>
        </w:rPr>
        <w:t>Monitor logins</w:t>
      </w:r>
      <w:r>
        <w:t>Alert on suspicious activity</w:t>
      </w:r>
    </w:p>
    <w:p>
      <w:pPr>
        <w:pStyle w:val="Heading3"/>
      </w:pPr>
      <w:r>
        <w:t>10.2 Service Account Security</w:t>
      </w:r>
    </w:p>
    <w:p>
      <w:r>
        <w:rPr>
          <w:rFonts w:ascii="Courier New" w:hAnsi="Courier New"/>
          <w:sz w:val="18"/>
        </w:rPr>
        <w:t>-- Service account best practices</w:t>
        <w:br/>
        <w:t>CREATE USER etl_service_account</w:t>
        <w:br/>
        <w:t xml:space="preserve">    TYPE = SERVICE</w:t>
        <w:br/>
        <w:t xml:space="preserve">    DEFAULT_ROLE = etl_role</w:t>
        <w:br/>
        <w:t xml:space="preserve">    DEFAULT_WAREHOUSE = etl_wh</w:t>
        <w:br/>
        <w:t xml:space="preserve">    COMMENT = 'ETL pipeline service account';</w:t>
        <w:br/>
        <w:br/>
        <w:t>-- Use key pair only (no password)</w:t>
        <w:br/>
        <w:t>ALTER USER etl_service_account SET RSA_PUBLIC_KEY = '...';</w:t>
        <w:br/>
        <w:br/>
        <w:t>-- Restrict network access</w:t>
        <w:br/>
        <w:t>ALTER USER etl_service_account SET NETWORK_POLICY = etl_server_policy;</w:t>
        <w:br/>
        <w:br/>
        <w:t>-- No MFA for service accounts (use key pair instead)</w:t>
        <w:br/>
        <w:t>ALTER USER etl_service_account SET DISABLE_MFA = TRUE;</w:t>
        <w:br/>
      </w:r>
    </w:p>
    <w:p>
      <w:pPr>
        <w:pStyle w:val="Heading2"/>
      </w:pPr>
      <w:r>
        <w:t>Document Control</w:t>
      </w:r>
      <w:r>
        <w:t>Version</w:t>
      </w:r>
      <w:r>
        <w:t>Date</w:t>
      </w:r>
      <w:r>
        <w:t>Author</w:t>
      </w:r>
      <w:r>
        <w:t>Changes</w:t>
      </w:r>
      <w:r>
        <w:t>1.0</w:t>
      </w:r>
      <w:r>
        <w:t>2025-01-29</w:t>
      </w:r>
      <w:r>
        <w:t>Security Team</w:t>
      </w:r>
      <w:r>
        <w:t>Initial document</w:t>
      </w:r>
    </w:p>
    <w:p>
      <w:r>
        <w:rPr>
          <w:i/>
        </w:rPr>
        <w:t>This document is maintained by the Security Team.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