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45566938"/>
        <w:docPartObj>
          <w:docPartGallery w:val="Table of Contents"/>
          <w:docPartUnique/>
        </w:docPartObj>
      </w:sdtPr>
      <w:sdtEndPr>
        <w:rPr>
          <w:rFonts w:asciiTheme="minorHAnsi" w:eastAsiaTheme="minorHAnsi" w:hAnsiTheme="minorHAnsi" w:cstheme="minorBidi"/>
          <w:b/>
          <w:bCs/>
          <w:noProof/>
          <w:color w:val="auto"/>
          <w:kern w:val="2"/>
          <w:sz w:val="24"/>
          <w:szCs w:val="24"/>
          <w:lang w:val="en-IN"/>
          <w14:ligatures w14:val="standardContextual"/>
        </w:rPr>
      </w:sdtEndPr>
      <w:sdtContent>
        <w:p w14:paraId="6705DD6D" w14:textId="357B6BC0" w:rsidR="00F23A82" w:rsidRDefault="00F23A82" w:rsidP="00C53205">
          <w:pPr>
            <w:pStyle w:val="TOCHeading"/>
            <w:jc w:val="center"/>
          </w:pPr>
          <w:r>
            <w:t>Table of Contents</w:t>
          </w:r>
        </w:p>
        <w:p w14:paraId="085EF067" w14:textId="5C921B98" w:rsidR="00544C4C" w:rsidRDefault="00F23A82">
          <w:pPr>
            <w:pStyle w:val="TOC1"/>
            <w:tabs>
              <w:tab w:val="left" w:pos="480"/>
              <w:tab w:val="right" w:leader="dot" w:pos="9016"/>
            </w:tabs>
            <w:rPr>
              <w:rFonts w:eastAsiaTheme="minorEastAsia"/>
              <w:noProof/>
              <w:lang w:eastAsia="en-IN"/>
            </w:rPr>
          </w:pPr>
          <w:r>
            <w:fldChar w:fldCharType="begin"/>
          </w:r>
          <w:r>
            <w:instrText xml:space="preserve"> TOC \o "1-3" \h \z \u </w:instrText>
          </w:r>
          <w:r>
            <w:fldChar w:fldCharType="separate"/>
          </w:r>
          <w:hyperlink w:anchor="_Toc221457020" w:history="1">
            <w:r w:rsidR="00544C4C" w:rsidRPr="00B04565">
              <w:rPr>
                <w:rStyle w:val="Hyperlink"/>
                <w:rFonts w:eastAsia="Times New Roman"/>
                <w:noProof/>
                <w:lang w:eastAsia="en-IN"/>
              </w:rPr>
              <w:t>1.</w:t>
            </w:r>
            <w:r w:rsidR="00544C4C">
              <w:rPr>
                <w:rFonts w:eastAsiaTheme="minorEastAsia"/>
                <w:noProof/>
                <w:lang w:eastAsia="en-IN"/>
              </w:rPr>
              <w:tab/>
            </w:r>
            <w:r w:rsidR="00544C4C" w:rsidRPr="00B04565">
              <w:rPr>
                <w:rStyle w:val="Hyperlink"/>
                <w:rFonts w:eastAsia="Times New Roman"/>
                <w:noProof/>
                <w:lang w:eastAsia="en-IN"/>
              </w:rPr>
              <w:t>Executive Summary</w:t>
            </w:r>
            <w:r w:rsidR="00544C4C">
              <w:rPr>
                <w:noProof/>
                <w:webHidden/>
              </w:rPr>
              <w:tab/>
            </w:r>
            <w:r w:rsidR="00544C4C">
              <w:rPr>
                <w:noProof/>
                <w:webHidden/>
              </w:rPr>
              <w:fldChar w:fldCharType="begin"/>
            </w:r>
            <w:r w:rsidR="00544C4C">
              <w:rPr>
                <w:noProof/>
                <w:webHidden/>
              </w:rPr>
              <w:instrText xml:space="preserve"> PAGEREF _Toc221457020 \h </w:instrText>
            </w:r>
            <w:r w:rsidR="00544C4C">
              <w:rPr>
                <w:noProof/>
                <w:webHidden/>
              </w:rPr>
            </w:r>
            <w:r w:rsidR="00544C4C">
              <w:rPr>
                <w:noProof/>
                <w:webHidden/>
              </w:rPr>
              <w:fldChar w:fldCharType="separate"/>
            </w:r>
            <w:r w:rsidR="00544C4C">
              <w:rPr>
                <w:noProof/>
                <w:webHidden/>
              </w:rPr>
              <w:t>4</w:t>
            </w:r>
            <w:r w:rsidR="00544C4C">
              <w:rPr>
                <w:noProof/>
                <w:webHidden/>
              </w:rPr>
              <w:fldChar w:fldCharType="end"/>
            </w:r>
          </w:hyperlink>
        </w:p>
        <w:p w14:paraId="3D3951D8" w14:textId="7358D7F0" w:rsidR="00544C4C" w:rsidRDefault="00544C4C">
          <w:pPr>
            <w:pStyle w:val="TOC2"/>
            <w:tabs>
              <w:tab w:val="left" w:pos="960"/>
              <w:tab w:val="right" w:leader="dot" w:pos="9016"/>
            </w:tabs>
            <w:rPr>
              <w:rFonts w:eastAsiaTheme="minorEastAsia"/>
              <w:noProof/>
              <w:lang w:eastAsia="en-IN"/>
            </w:rPr>
          </w:pPr>
          <w:hyperlink w:anchor="_Toc221457021" w:history="1">
            <w:r w:rsidRPr="00B04565">
              <w:rPr>
                <w:rStyle w:val="Hyperlink"/>
                <w:rFonts w:eastAsia="Times New Roman"/>
                <w:noProof/>
                <w:lang w:eastAsia="en-IN"/>
              </w:rPr>
              <w:t>1.1</w:t>
            </w:r>
            <w:r>
              <w:rPr>
                <w:rFonts w:eastAsiaTheme="minorEastAsia"/>
                <w:noProof/>
                <w:lang w:eastAsia="en-IN"/>
              </w:rPr>
              <w:tab/>
            </w:r>
            <w:r w:rsidRPr="00B04565">
              <w:rPr>
                <w:rStyle w:val="Hyperlink"/>
                <w:rFonts w:eastAsia="Times New Roman"/>
                <w:noProof/>
                <w:lang w:eastAsia="en-IN"/>
              </w:rPr>
              <w:t>The Opportunity</w:t>
            </w:r>
            <w:r>
              <w:rPr>
                <w:noProof/>
                <w:webHidden/>
              </w:rPr>
              <w:tab/>
            </w:r>
            <w:r>
              <w:rPr>
                <w:noProof/>
                <w:webHidden/>
              </w:rPr>
              <w:fldChar w:fldCharType="begin"/>
            </w:r>
            <w:r>
              <w:rPr>
                <w:noProof/>
                <w:webHidden/>
              </w:rPr>
              <w:instrText xml:space="preserve"> PAGEREF _Toc221457021 \h </w:instrText>
            </w:r>
            <w:r>
              <w:rPr>
                <w:noProof/>
                <w:webHidden/>
              </w:rPr>
            </w:r>
            <w:r>
              <w:rPr>
                <w:noProof/>
                <w:webHidden/>
              </w:rPr>
              <w:fldChar w:fldCharType="separate"/>
            </w:r>
            <w:r>
              <w:rPr>
                <w:noProof/>
                <w:webHidden/>
              </w:rPr>
              <w:t>4</w:t>
            </w:r>
            <w:r>
              <w:rPr>
                <w:noProof/>
                <w:webHidden/>
              </w:rPr>
              <w:fldChar w:fldCharType="end"/>
            </w:r>
          </w:hyperlink>
        </w:p>
        <w:p w14:paraId="5B05AEAC" w14:textId="4D62423C" w:rsidR="00544C4C" w:rsidRDefault="00544C4C">
          <w:pPr>
            <w:pStyle w:val="TOC2"/>
            <w:tabs>
              <w:tab w:val="left" w:pos="960"/>
              <w:tab w:val="right" w:leader="dot" w:pos="9016"/>
            </w:tabs>
            <w:rPr>
              <w:rFonts w:eastAsiaTheme="minorEastAsia"/>
              <w:noProof/>
              <w:lang w:eastAsia="en-IN"/>
            </w:rPr>
          </w:pPr>
          <w:hyperlink w:anchor="_Toc221457022" w:history="1">
            <w:r w:rsidRPr="00B04565">
              <w:rPr>
                <w:rStyle w:val="Hyperlink"/>
                <w:rFonts w:eastAsia="Times New Roman"/>
                <w:noProof/>
                <w:lang w:eastAsia="en-IN"/>
              </w:rPr>
              <w:t>1.2</w:t>
            </w:r>
            <w:r>
              <w:rPr>
                <w:rFonts w:eastAsiaTheme="minorEastAsia"/>
                <w:noProof/>
                <w:lang w:eastAsia="en-IN"/>
              </w:rPr>
              <w:tab/>
            </w:r>
            <w:r w:rsidRPr="00B04565">
              <w:rPr>
                <w:rStyle w:val="Hyperlink"/>
                <w:rFonts w:eastAsia="Times New Roman"/>
                <w:noProof/>
                <w:lang w:eastAsia="en-IN"/>
              </w:rPr>
              <w:t>Key Business Drivers</w:t>
            </w:r>
            <w:r>
              <w:rPr>
                <w:noProof/>
                <w:webHidden/>
              </w:rPr>
              <w:tab/>
            </w:r>
            <w:r>
              <w:rPr>
                <w:noProof/>
                <w:webHidden/>
              </w:rPr>
              <w:fldChar w:fldCharType="begin"/>
            </w:r>
            <w:r>
              <w:rPr>
                <w:noProof/>
                <w:webHidden/>
              </w:rPr>
              <w:instrText xml:space="preserve"> PAGEREF _Toc221457022 \h </w:instrText>
            </w:r>
            <w:r>
              <w:rPr>
                <w:noProof/>
                <w:webHidden/>
              </w:rPr>
            </w:r>
            <w:r>
              <w:rPr>
                <w:noProof/>
                <w:webHidden/>
              </w:rPr>
              <w:fldChar w:fldCharType="separate"/>
            </w:r>
            <w:r>
              <w:rPr>
                <w:noProof/>
                <w:webHidden/>
              </w:rPr>
              <w:t>4</w:t>
            </w:r>
            <w:r>
              <w:rPr>
                <w:noProof/>
                <w:webHidden/>
              </w:rPr>
              <w:fldChar w:fldCharType="end"/>
            </w:r>
          </w:hyperlink>
        </w:p>
        <w:p w14:paraId="040AE936" w14:textId="3BF4FF58" w:rsidR="00544C4C" w:rsidRDefault="00544C4C">
          <w:pPr>
            <w:pStyle w:val="TOC2"/>
            <w:tabs>
              <w:tab w:val="left" w:pos="960"/>
              <w:tab w:val="right" w:leader="dot" w:pos="9016"/>
            </w:tabs>
            <w:rPr>
              <w:rFonts w:eastAsiaTheme="minorEastAsia"/>
              <w:noProof/>
              <w:lang w:eastAsia="en-IN"/>
            </w:rPr>
          </w:pPr>
          <w:hyperlink w:anchor="_Toc221457023" w:history="1">
            <w:r w:rsidRPr="00B04565">
              <w:rPr>
                <w:rStyle w:val="Hyperlink"/>
                <w:rFonts w:eastAsia="Times New Roman"/>
                <w:noProof/>
                <w:lang w:eastAsia="en-IN"/>
              </w:rPr>
              <w:t>1.3</w:t>
            </w:r>
            <w:r>
              <w:rPr>
                <w:rFonts w:eastAsiaTheme="minorEastAsia"/>
                <w:noProof/>
                <w:lang w:eastAsia="en-IN"/>
              </w:rPr>
              <w:tab/>
            </w:r>
            <w:r w:rsidRPr="00B04565">
              <w:rPr>
                <w:rStyle w:val="Hyperlink"/>
                <w:rFonts w:eastAsia="Times New Roman"/>
                <w:noProof/>
                <w:lang w:eastAsia="en-IN"/>
              </w:rPr>
              <w:t>Key Business Outcomes</w:t>
            </w:r>
            <w:r>
              <w:rPr>
                <w:noProof/>
                <w:webHidden/>
              </w:rPr>
              <w:tab/>
            </w:r>
            <w:r>
              <w:rPr>
                <w:noProof/>
                <w:webHidden/>
              </w:rPr>
              <w:fldChar w:fldCharType="begin"/>
            </w:r>
            <w:r>
              <w:rPr>
                <w:noProof/>
                <w:webHidden/>
              </w:rPr>
              <w:instrText xml:space="preserve"> PAGEREF _Toc221457023 \h </w:instrText>
            </w:r>
            <w:r>
              <w:rPr>
                <w:noProof/>
                <w:webHidden/>
              </w:rPr>
            </w:r>
            <w:r>
              <w:rPr>
                <w:noProof/>
                <w:webHidden/>
              </w:rPr>
              <w:fldChar w:fldCharType="separate"/>
            </w:r>
            <w:r>
              <w:rPr>
                <w:noProof/>
                <w:webHidden/>
              </w:rPr>
              <w:t>5</w:t>
            </w:r>
            <w:r>
              <w:rPr>
                <w:noProof/>
                <w:webHidden/>
              </w:rPr>
              <w:fldChar w:fldCharType="end"/>
            </w:r>
          </w:hyperlink>
        </w:p>
        <w:p w14:paraId="31A15F3C" w14:textId="031B0F75" w:rsidR="00544C4C" w:rsidRDefault="00544C4C">
          <w:pPr>
            <w:pStyle w:val="TOC2"/>
            <w:tabs>
              <w:tab w:val="left" w:pos="960"/>
              <w:tab w:val="right" w:leader="dot" w:pos="9016"/>
            </w:tabs>
            <w:rPr>
              <w:rFonts w:eastAsiaTheme="minorEastAsia"/>
              <w:noProof/>
              <w:lang w:eastAsia="en-IN"/>
            </w:rPr>
          </w:pPr>
          <w:hyperlink w:anchor="_Toc221457024" w:history="1">
            <w:r w:rsidRPr="00B04565">
              <w:rPr>
                <w:rStyle w:val="Hyperlink"/>
                <w:rFonts w:eastAsia="Times New Roman"/>
                <w:noProof/>
                <w:lang w:eastAsia="en-IN"/>
              </w:rPr>
              <w:t>1.4</w:t>
            </w:r>
            <w:r>
              <w:rPr>
                <w:rFonts w:eastAsiaTheme="minorEastAsia"/>
                <w:noProof/>
                <w:lang w:eastAsia="en-IN"/>
              </w:rPr>
              <w:tab/>
            </w:r>
            <w:r w:rsidRPr="00B04565">
              <w:rPr>
                <w:rStyle w:val="Hyperlink"/>
                <w:rFonts w:eastAsia="Times New Roman"/>
                <w:noProof/>
                <w:lang w:eastAsia="en-IN"/>
              </w:rPr>
              <w:t>Strategic Value Proposition</w:t>
            </w:r>
            <w:r>
              <w:rPr>
                <w:noProof/>
                <w:webHidden/>
              </w:rPr>
              <w:tab/>
            </w:r>
            <w:r>
              <w:rPr>
                <w:noProof/>
                <w:webHidden/>
              </w:rPr>
              <w:fldChar w:fldCharType="begin"/>
            </w:r>
            <w:r>
              <w:rPr>
                <w:noProof/>
                <w:webHidden/>
              </w:rPr>
              <w:instrText xml:space="preserve"> PAGEREF _Toc221457024 \h </w:instrText>
            </w:r>
            <w:r>
              <w:rPr>
                <w:noProof/>
                <w:webHidden/>
              </w:rPr>
            </w:r>
            <w:r>
              <w:rPr>
                <w:noProof/>
                <w:webHidden/>
              </w:rPr>
              <w:fldChar w:fldCharType="separate"/>
            </w:r>
            <w:r>
              <w:rPr>
                <w:noProof/>
                <w:webHidden/>
              </w:rPr>
              <w:t>5</w:t>
            </w:r>
            <w:r>
              <w:rPr>
                <w:noProof/>
                <w:webHidden/>
              </w:rPr>
              <w:fldChar w:fldCharType="end"/>
            </w:r>
          </w:hyperlink>
        </w:p>
        <w:p w14:paraId="16CF577E" w14:textId="0BB216D6" w:rsidR="00544C4C" w:rsidRDefault="00544C4C">
          <w:pPr>
            <w:pStyle w:val="TOC1"/>
            <w:tabs>
              <w:tab w:val="left" w:pos="480"/>
              <w:tab w:val="right" w:leader="dot" w:pos="9016"/>
            </w:tabs>
            <w:rPr>
              <w:rFonts w:eastAsiaTheme="minorEastAsia"/>
              <w:noProof/>
              <w:lang w:eastAsia="en-IN"/>
            </w:rPr>
          </w:pPr>
          <w:hyperlink w:anchor="_Toc221457025" w:history="1">
            <w:r w:rsidRPr="00B04565">
              <w:rPr>
                <w:rStyle w:val="Hyperlink"/>
                <w:rFonts w:eastAsia="Times New Roman"/>
                <w:noProof/>
                <w:lang w:eastAsia="en-IN"/>
              </w:rPr>
              <w:t>2.</w:t>
            </w:r>
            <w:r>
              <w:rPr>
                <w:rFonts w:eastAsiaTheme="minorEastAsia"/>
                <w:noProof/>
                <w:lang w:eastAsia="en-IN"/>
              </w:rPr>
              <w:tab/>
            </w:r>
            <w:r w:rsidRPr="00B04565">
              <w:rPr>
                <w:rStyle w:val="Hyperlink"/>
                <w:rFonts w:eastAsia="Times New Roman"/>
                <w:noProof/>
                <w:lang w:eastAsia="en-IN"/>
              </w:rPr>
              <w:t>The Challenge</w:t>
            </w:r>
            <w:r>
              <w:rPr>
                <w:noProof/>
                <w:webHidden/>
              </w:rPr>
              <w:tab/>
            </w:r>
            <w:r>
              <w:rPr>
                <w:noProof/>
                <w:webHidden/>
              </w:rPr>
              <w:fldChar w:fldCharType="begin"/>
            </w:r>
            <w:r>
              <w:rPr>
                <w:noProof/>
                <w:webHidden/>
              </w:rPr>
              <w:instrText xml:space="preserve"> PAGEREF _Toc221457025 \h </w:instrText>
            </w:r>
            <w:r>
              <w:rPr>
                <w:noProof/>
                <w:webHidden/>
              </w:rPr>
            </w:r>
            <w:r>
              <w:rPr>
                <w:noProof/>
                <w:webHidden/>
              </w:rPr>
              <w:fldChar w:fldCharType="separate"/>
            </w:r>
            <w:r>
              <w:rPr>
                <w:noProof/>
                <w:webHidden/>
              </w:rPr>
              <w:t>5</w:t>
            </w:r>
            <w:r>
              <w:rPr>
                <w:noProof/>
                <w:webHidden/>
              </w:rPr>
              <w:fldChar w:fldCharType="end"/>
            </w:r>
          </w:hyperlink>
        </w:p>
        <w:p w14:paraId="2B5C3652" w14:textId="35A4AA9E" w:rsidR="00544C4C" w:rsidRDefault="00544C4C">
          <w:pPr>
            <w:pStyle w:val="TOC2"/>
            <w:tabs>
              <w:tab w:val="left" w:pos="960"/>
              <w:tab w:val="right" w:leader="dot" w:pos="9016"/>
            </w:tabs>
            <w:rPr>
              <w:rFonts w:eastAsiaTheme="minorEastAsia"/>
              <w:noProof/>
              <w:lang w:eastAsia="en-IN"/>
            </w:rPr>
          </w:pPr>
          <w:hyperlink w:anchor="_Toc221457026" w:history="1">
            <w:r w:rsidRPr="00B04565">
              <w:rPr>
                <w:rStyle w:val="Hyperlink"/>
                <w:rFonts w:eastAsia="Times New Roman"/>
                <w:noProof/>
                <w:lang w:eastAsia="en-IN"/>
              </w:rPr>
              <w:t>2.1</w:t>
            </w:r>
            <w:r>
              <w:rPr>
                <w:rFonts w:eastAsiaTheme="minorEastAsia"/>
                <w:noProof/>
                <w:lang w:eastAsia="en-IN"/>
              </w:rPr>
              <w:tab/>
            </w:r>
            <w:r w:rsidRPr="00B04565">
              <w:rPr>
                <w:rStyle w:val="Hyperlink"/>
                <w:rFonts w:eastAsia="Times New Roman"/>
                <w:noProof/>
                <w:lang w:eastAsia="en-IN"/>
              </w:rPr>
              <w:t>Rising Complexity</w:t>
            </w:r>
            <w:r>
              <w:rPr>
                <w:noProof/>
                <w:webHidden/>
              </w:rPr>
              <w:tab/>
            </w:r>
            <w:r>
              <w:rPr>
                <w:noProof/>
                <w:webHidden/>
              </w:rPr>
              <w:fldChar w:fldCharType="begin"/>
            </w:r>
            <w:r>
              <w:rPr>
                <w:noProof/>
                <w:webHidden/>
              </w:rPr>
              <w:instrText xml:space="preserve"> PAGEREF _Toc221457026 \h </w:instrText>
            </w:r>
            <w:r>
              <w:rPr>
                <w:noProof/>
                <w:webHidden/>
              </w:rPr>
            </w:r>
            <w:r>
              <w:rPr>
                <w:noProof/>
                <w:webHidden/>
              </w:rPr>
              <w:fldChar w:fldCharType="separate"/>
            </w:r>
            <w:r>
              <w:rPr>
                <w:noProof/>
                <w:webHidden/>
              </w:rPr>
              <w:t>5</w:t>
            </w:r>
            <w:r>
              <w:rPr>
                <w:noProof/>
                <w:webHidden/>
              </w:rPr>
              <w:fldChar w:fldCharType="end"/>
            </w:r>
          </w:hyperlink>
        </w:p>
        <w:p w14:paraId="0B9CAE73" w14:textId="65D221A1" w:rsidR="00544C4C" w:rsidRDefault="00544C4C">
          <w:pPr>
            <w:pStyle w:val="TOC2"/>
            <w:tabs>
              <w:tab w:val="left" w:pos="960"/>
              <w:tab w:val="right" w:leader="dot" w:pos="9016"/>
            </w:tabs>
            <w:rPr>
              <w:rFonts w:eastAsiaTheme="minorEastAsia"/>
              <w:noProof/>
              <w:lang w:eastAsia="en-IN"/>
            </w:rPr>
          </w:pPr>
          <w:hyperlink w:anchor="_Toc221457027" w:history="1">
            <w:r w:rsidRPr="00B04565">
              <w:rPr>
                <w:rStyle w:val="Hyperlink"/>
                <w:rFonts w:eastAsia="Times New Roman"/>
                <w:noProof/>
                <w:lang w:eastAsia="en-IN"/>
              </w:rPr>
              <w:t>2.2</w:t>
            </w:r>
            <w:r>
              <w:rPr>
                <w:rFonts w:eastAsiaTheme="minorEastAsia"/>
                <w:noProof/>
                <w:lang w:eastAsia="en-IN"/>
              </w:rPr>
              <w:tab/>
            </w:r>
            <w:r w:rsidRPr="00B04565">
              <w:rPr>
                <w:rStyle w:val="Hyperlink"/>
                <w:rFonts w:eastAsia="Times New Roman"/>
                <w:noProof/>
                <w:lang w:eastAsia="en-IN"/>
              </w:rPr>
              <w:t>Problem Statement</w:t>
            </w:r>
            <w:r>
              <w:rPr>
                <w:noProof/>
                <w:webHidden/>
              </w:rPr>
              <w:tab/>
            </w:r>
            <w:r>
              <w:rPr>
                <w:noProof/>
                <w:webHidden/>
              </w:rPr>
              <w:fldChar w:fldCharType="begin"/>
            </w:r>
            <w:r>
              <w:rPr>
                <w:noProof/>
                <w:webHidden/>
              </w:rPr>
              <w:instrText xml:space="preserve"> PAGEREF _Toc221457027 \h </w:instrText>
            </w:r>
            <w:r>
              <w:rPr>
                <w:noProof/>
                <w:webHidden/>
              </w:rPr>
            </w:r>
            <w:r>
              <w:rPr>
                <w:noProof/>
                <w:webHidden/>
              </w:rPr>
              <w:fldChar w:fldCharType="separate"/>
            </w:r>
            <w:r>
              <w:rPr>
                <w:noProof/>
                <w:webHidden/>
              </w:rPr>
              <w:t>6</w:t>
            </w:r>
            <w:r>
              <w:rPr>
                <w:noProof/>
                <w:webHidden/>
              </w:rPr>
              <w:fldChar w:fldCharType="end"/>
            </w:r>
          </w:hyperlink>
        </w:p>
        <w:p w14:paraId="14DD3045" w14:textId="293954F7" w:rsidR="00544C4C" w:rsidRDefault="00544C4C">
          <w:pPr>
            <w:pStyle w:val="TOC1"/>
            <w:tabs>
              <w:tab w:val="left" w:pos="480"/>
              <w:tab w:val="right" w:leader="dot" w:pos="9016"/>
            </w:tabs>
            <w:rPr>
              <w:rFonts w:eastAsiaTheme="minorEastAsia"/>
              <w:noProof/>
              <w:lang w:eastAsia="en-IN"/>
            </w:rPr>
          </w:pPr>
          <w:hyperlink w:anchor="_Toc221457028" w:history="1">
            <w:r w:rsidRPr="00B04565">
              <w:rPr>
                <w:rStyle w:val="Hyperlink"/>
                <w:noProof/>
              </w:rPr>
              <w:t>3.</w:t>
            </w:r>
            <w:r>
              <w:rPr>
                <w:rFonts w:eastAsiaTheme="minorEastAsia"/>
                <w:noProof/>
                <w:lang w:eastAsia="en-IN"/>
              </w:rPr>
              <w:tab/>
            </w:r>
            <w:r w:rsidRPr="00B04565">
              <w:rPr>
                <w:rStyle w:val="Hyperlink"/>
                <w:rFonts w:eastAsia="Times New Roman"/>
                <w:noProof/>
                <w:lang w:eastAsia="en-IN"/>
              </w:rPr>
              <w:t>The Solution – AI-Native Platform Modernization</w:t>
            </w:r>
            <w:r>
              <w:rPr>
                <w:noProof/>
                <w:webHidden/>
              </w:rPr>
              <w:tab/>
            </w:r>
            <w:r>
              <w:rPr>
                <w:noProof/>
                <w:webHidden/>
              </w:rPr>
              <w:fldChar w:fldCharType="begin"/>
            </w:r>
            <w:r>
              <w:rPr>
                <w:noProof/>
                <w:webHidden/>
              </w:rPr>
              <w:instrText xml:space="preserve"> PAGEREF _Toc221457028 \h </w:instrText>
            </w:r>
            <w:r>
              <w:rPr>
                <w:noProof/>
                <w:webHidden/>
              </w:rPr>
            </w:r>
            <w:r>
              <w:rPr>
                <w:noProof/>
                <w:webHidden/>
              </w:rPr>
              <w:fldChar w:fldCharType="separate"/>
            </w:r>
            <w:r>
              <w:rPr>
                <w:noProof/>
                <w:webHidden/>
              </w:rPr>
              <w:t>6</w:t>
            </w:r>
            <w:r>
              <w:rPr>
                <w:noProof/>
                <w:webHidden/>
              </w:rPr>
              <w:fldChar w:fldCharType="end"/>
            </w:r>
          </w:hyperlink>
        </w:p>
        <w:p w14:paraId="04918D47" w14:textId="3B52268C" w:rsidR="00544C4C" w:rsidRDefault="00544C4C">
          <w:pPr>
            <w:pStyle w:val="TOC2"/>
            <w:tabs>
              <w:tab w:val="left" w:pos="960"/>
              <w:tab w:val="right" w:leader="dot" w:pos="9016"/>
            </w:tabs>
            <w:rPr>
              <w:rFonts w:eastAsiaTheme="minorEastAsia"/>
              <w:noProof/>
              <w:lang w:eastAsia="en-IN"/>
            </w:rPr>
          </w:pPr>
          <w:hyperlink w:anchor="_Toc221457029" w:history="1">
            <w:r w:rsidRPr="00B04565">
              <w:rPr>
                <w:rStyle w:val="Hyperlink"/>
                <w:rFonts w:eastAsia="Times New Roman"/>
                <w:noProof/>
                <w:lang w:eastAsia="en-IN"/>
              </w:rPr>
              <w:t>3.1</w:t>
            </w:r>
            <w:r>
              <w:rPr>
                <w:rFonts w:eastAsiaTheme="minorEastAsia"/>
                <w:noProof/>
                <w:lang w:eastAsia="en-IN"/>
              </w:rPr>
              <w:tab/>
            </w:r>
            <w:r w:rsidRPr="00B04565">
              <w:rPr>
                <w:rStyle w:val="Hyperlink"/>
                <w:rFonts w:eastAsia="Times New Roman"/>
                <w:noProof/>
                <w:lang w:eastAsia="en-IN"/>
              </w:rPr>
              <w:t>Vision</w:t>
            </w:r>
            <w:r>
              <w:rPr>
                <w:noProof/>
                <w:webHidden/>
              </w:rPr>
              <w:tab/>
            </w:r>
            <w:r>
              <w:rPr>
                <w:noProof/>
                <w:webHidden/>
              </w:rPr>
              <w:fldChar w:fldCharType="begin"/>
            </w:r>
            <w:r>
              <w:rPr>
                <w:noProof/>
                <w:webHidden/>
              </w:rPr>
              <w:instrText xml:space="preserve"> PAGEREF _Toc221457029 \h </w:instrText>
            </w:r>
            <w:r>
              <w:rPr>
                <w:noProof/>
                <w:webHidden/>
              </w:rPr>
            </w:r>
            <w:r>
              <w:rPr>
                <w:noProof/>
                <w:webHidden/>
              </w:rPr>
              <w:fldChar w:fldCharType="separate"/>
            </w:r>
            <w:r>
              <w:rPr>
                <w:noProof/>
                <w:webHidden/>
              </w:rPr>
              <w:t>6</w:t>
            </w:r>
            <w:r>
              <w:rPr>
                <w:noProof/>
                <w:webHidden/>
              </w:rPr>
              <w:fldChar w:fldCharType="end"/>
            </w:r>
          </w:hyperlink>
        </w:p>
        <w:p w14:paraId="5EE597D6" w14:textId="0CCB5D7B" w:rsidR="00544C4C" w:rsidRDefault="00544C4C">
          <w:pPr>
            <w:pStyle w:val="TOC2"/>
            <w:tabs>
              <w:tab w:val="left" w:pos="960"/>
              <w:tab w:val="right" w:leader="dot" w:pos="9016"/>
            </w:tabs>
            <w:rPr>
              <w:rFonts w:eastAsiaTheme="minorEastAsia"/>
              <w:noProof/>
              <w:lang w:eastAsia="en-IN"/>
            </w:rPr>
          </w:pPr>
          <w:hyperlink w:anchor="_Toc221457030" w:history="1">
            <w:r w:rsidRPr="00B04565">
              <w:rPr>
                <w:rStyle w:val="Hyperlink"/>
                <w:rFonts w:eastAsia="Times New Roman"/>
                <w:noProof/>
                <w:lang w:eastAsia="en-IN"/>
              </w:rPr>
              <w:t>3.2</w:t>
            </w:r>
            <w:r>
              <w:rPr>
                <w:rFonts w:eastAsiaTheme="minorEastAsia"/>
                <w:noProof/>
                <w:lang w:eastAsia="en-IN"/>
              </w:rPr>
              <w:tab/>
            </w:r>
            <w:r w:rsidRPr="00B04565">
              <w:rPr>
                <w:rStyle w:val="Hyperlink"/>
                <w:rFonts w:eastAsia="Times New Roman"/>
                <w:noProof/>
                <w:lang w:eastAsia="en-IN"/>
              </w:rPr>
              <w:t>SLM-based Modernization Approach</w:t>
            </w:r>
            <w:r>
              <w:rPr>
                <w:noProof/>
                <w:webHidden/>
              </w:rPr>
              <w:tab/>
            </w:r>
            <w:r>
              <w:rPr>
                <w:noProof/>
                <w:webHidden/>
              </w:rPr>
              <w:fldChar w:fldCharType="begin"/>
            </w:r>
            <w:r>
              <w:rPr>
                <w:noProof/>
                <w:webHidden/>
              </w:rPr>
              <w:instrText xml:space="preserve"> PAGEREF _Toc221457030 \h </w:instrText>
            </w:r>
            <w:r>
              <w:rPr>
                <w:noProof/>
                <w:webHidden/>
              </w:rPr>
            </w:r>
            <w:r>
              <w:rPr>
                <w:noProof/>
                <w:webHidden/>
              </w:rPr>
              <w:fldChar w:fldCharType="separate"/>
            </w:r>
            <w:r>
              <w:rPr>
                <w:noProof/>
                <w:webHidden/>
              </w:rPr>
              <w:t>7</w:t>
            </w:r>
            <w:r>
              <w:rPr>
                <w:noProof/>
                <w:webHidden/>
              </w:rPr>
              <w:fldChar w:fldCharType="end"/>
            </w:r>
          </w:hyperlink>
        </w:p>
        <w:p w14:paraId="28FECBAE" w14:textId="29F3B0D7" w:rsidR="00544C4C" w:rsidRDefault="00544C4C">
          <w:pPr>
            <w:pStyle w:val="TOC2"/>
            <w:tabs>
              <w:tab w:val="left" w:pos="960"/>
              <w:tab w:val="right" w:leader="dot" w:pos="9016"/>
            </w:tabs>
            <w:rPr>
              <w:rFonts w:eastAsiaTheme="minorEastAsia"/>
              <w:noProof/>
              <w:lang w:eastAsia="en-IN"/>
            </w:rPr>
          </w:pPr>
          <w:hyperlink w:anchor="_Toc221457031" w:history="1">
            <w:r w:rsidRPr="00B04565">
              <w:rPr>
                <w:rStyle w:val="Hyperlink"/>
                <w:rFonts w:eastAsia="Times New Roman"/>
                <w:noProof/>
                <w:lang w:eastAsia="en-IN"/>
              </w:rPr>
              <w:t>3.3</w:t>
            </w:r>
            <w:r>
              <w:rPr>
                <w:rFonts w:eastAsiaTheme="minorEastAsia"/>
                <w:noProof/>
                <w:lang w:eastAsia="en-IN"/>
              </w:rPr>
              <w:tab/>
            </w:r>
            <w:r w:rsidRPr="00B04565">
              <w:rPr>
                <w:rStyle w:val="Hyperlink"/>
                <w:rFonts w:eastAsia="Times New Roman"/>
                <w:noProof/>
                <w:lang w:eastAsia="en-IN"/>
              </w:rPr>
              <w:t>Alignment to Databricks Well-Architected Framework</w:t>
            </w:r>
            <w:r>
              <w:rPr>
                <w:noProof/>
                <w:webHidden/>
              </w:rPr>
              <w:tab/>
            </w:r>
            <w:r>
              <w:rPr>
                <w:noProof/>
                <w:webHidden/>
              </w:rPr>
              <w:fldChar w:fldCharType="begin"/>
            </w:r>
            <w:r>
              <w:rPr>
                <w:noProof/>
                <w:webHidden/>
              </w:rPr>
              <w:instrText xml:space="preserve"> PAGEREF _Toc221457031 \h </w:instrText>
            </w:r>
            <w:r>
              <w:rPr>
                <w:noProof/>
                <w:webHidden/>
              </w:rPr>
            </w:r>
            <w:r>
              <w:rPr>
                <w:noProof/>
                <w:webHidden/>
              </w:rPr>
              <w:fldChar w:fldCharType="separate"/>
            </w:r>
            <w:r>
              <w:rPr>
                <w:noProof/>
                <w:webHidden/>
              </w:rPr>
              <w:t>7</w:t>
            </w:r>
            <w:r>
              <w:rPr>
                <w:noProof/>
                <w:webHidden/>
              </w:rPr>
              <w:fldChar w:fldCharType="end"/>
            </w:r>
          </w:hyperlink>
        </w:p>
        <w:p w14:paraId="51D88B01" w14:textId="516494BA" w:rsidR="00544C4C" w:rsidRDefault="00544C4C">
          <w:pPr>
            <w:pStyle w:val="TOC2"/>
            <w:tabs>
              <w:tab w:val="left" w:pos="960"/>
              <w:tab w:val="right" w:leader="dot" w:pos="9016"/>
            </w:tabs>
            <w:rPr>
              <w:rFonts w:eastAsiaTheme="minorEastAsia"/>
              <w:noProof/>
              <w:lang w:eastAsia="en-IN"/>
            </w:rPr>
          </w:pPr>
          <w:hyperlink w:anchor="_Toc221457032" w:history="1">
            <w:r w:rsidRPr="00B04565">
              <w:rPr>
                <w:rStyle w:val="Hyperlink"/>
                <w:rFonts w:eastAsia="Times New Roman"/>
                <w:noProof/>
                <w:lang w:eastAsia="en-IN"/>
              </w:rPr>
              <w:t>3.4</w:t>
            </w:r>
            <w:r>
              <w:rPr>
                <w:rFonts w:eastAsiaTheme="minorEastAsia"/>
                <w:noProof/>
                <w:lang w:eastAsia="en-IN"/>
              </w:rPr>
              <w:tab/>
            </w:r>
            <w:r w:rsidRPr="00B04565">
              <w:rPr>
                <w:rStyle w:val="Hyperlink"/>
                <w:rFonts w:eastAsia="Times New Roman"/>
                <w:noProof/>
                <w:lang w:eastAsia="en-IN"/>
              </w:rPr>
              <w:t>ETL Modernization</w:t>
            </w:r>
            <w:r>
              <w:rPr>
                <w:noProof/>
                <w:webHidden/>
              </w:rPr>
              <w:tab/>
            </w:r>
            <w:r>
              <w:rPr>
                <w:noProof/>
                <w:webHidden/>
              </w:rPr>
              <w:fldChar w:fldCharType="begin"/>
            </w:r>
            <w:r>
              <w:rPr>
                <w:noProof/>
                <w:webHidden/>
              </w:rPr>
              <w:instrText xml:space="preserve"> PAGEREF _Toc221457032 \h </w:instrText>
            </w:r>
            <w:r>
              <w:rPr>
                <w:noProof/>
                <w:webHidden/>
              </w:rPr>
            </w:r>
            <w:r>
              <w:rPr>
                <w:noProof/>
                <w:webHidden/>
              </w:rPr>
              <w:fldChar w:fldCharType="separate"/>
            </w:r>
            <w:r>
              <w:rPr>
                <w:noProof/>
                <w:webHidden/>
              </w:rPr>
              <w:t>8</w:t>
            </w:r>
            <w:r>
              <w:rPr>
                <w:noProof/>
                <w:webHidden/>
              </w:rPr>
              <w:fldChar w:fldCharType="end"/>
            </w:r>
          </w:hyperlink>
        </w:p>
        <w:p w14:paraId="7B59996D" w14:textId="1B999FCD" w:rsidR="00544C4C" w:rsidRDefault="00544C4C">
          <w:pPr>
            <w:pStyle w:val="TOC3"/>
            <w:tabs>
              <w:tab w:val="left" w:pos="1440"/>
              <w:tab w:val="right" w:leader="dot" w:pos="9016"/>
            </w:tabs>
            <w:rPr>
              <w:rFonts w:eastAsiaTheme="minorEastAsia"/>
              <w:noProof/>
              <w:lang w:eastAsia="en-IN"/>
            </w:rPr>
          </w:pPr>
          <w:hyperlink w:anchor="_Toc221457033" w:history="1">
            <w:r w:rsidRPr="00B04565">
              <w:rPr>
                <w:rStyle w:val="Hyperlink"/>
                <w:noProof/>
              </w:rPr>
              <w:t>3.4.1</w:t>
            </w:r>
            <w:r>
              <w:rPr>
                <w:rFonts w:eastAsiaTheme="minorEastAsia"/>
                <w:noProof/>
                <w:lang w:eastAsia="en-IN"/>
              </w:rPr>
              <w:tab/>
            </w:r>
            <w:r w:rsidRPr="00B04565">
              <w:rPr>
                <w:rStyle w:val="Hyperlink"/>
                <w:noProof/>
              </w:rPr>
              <w:t>Discovery &amp; Mapping</w:t>
            </w:r>
            <w:r>
              <w:rPr>
                <w:noProof/>
                <w:webHidden/>
              </w:rPr>
              <w:tab/>
            </w:r>
            <w:r>
              <w:rPr>
                <w:noProof/>
                <w:webHidden/>
              </w:rPr>
              <w:fldChar w:fldCharType="begin"/>
            </w:r>
            <w:r>
              <w:rPr>
                <w:noProof/>
                <w:webHidden/>
              </w:rPr>
              <w:instrText xml:space="preserve"> PAGEREF _Toc221457033 \h </w:instrText>
            </w:r>
            <w:r>
              <w:rPr>
                <w:noProof/>
                <w:webHidden/>
              </w:rPr>
            </w:r>
            <w:r>
              <w:rPr>
                <w:noProof/>
                <w:webHidden/>
              </w:rPr>
              <w:fldChar w:fldCharType="separate"/>
            </w:r>
            <w:r>
              <w:rPr>
                <w:noProof/>
                <w:webHidden/>
              </w:rPr>
              <w:t>9</w:t>
            </w:r>
            <w:r>
              <w:rPr>
                <w:noProof/>
                <w:webHidden/>
              </w:rPr>
              <w:fldChar w:fldCharType="end"/>
            </w:r>
          </w:hyperlink>
        </w:p>
        <w:p w14:paraId="375FD24D" w14:textId="22167ABF" w:rsidR="00544C4C" w:rsidRDefault="00544C4C">
          <w:pPr>
            <w:pStyle w:val="TOC3"/>
            <w:tabs>
              <w:tab w:val="left" w:pos="1440"/>
              <w:tab w:val="right" w:leader="dot" w:pos="9016"/>
            </w:tabs>
            <w:rPr>
              <w:rFonts w:eastAsiaTheme="minorEastAsia"/>
              <w:noProof/>
              <w:lang w:eastAsia="en-IN"/>
            </w:rPr>
          </w:pPr>
          <w:hyperlink w:anchor="_Toc221457034" w:history="1">
            <w:r w:rsidRPr="00B04565">
              <w:rPr>
                <w:rStyle w:val="Hyperlink"/>
                <w:noProof/>
              </w:rPr>
              <w:t>3.4.2</w:t>
            </w:r>
            <w:r>
              <w:rPr>
                <w:rFonts w:eastAsiaTheme="minorEastAsia"/>
                <w:noProof/>
                <w:lang w:eastAsia="en-IN"/>
              </w:rPr>
              <w:tab/>
            </w:r>
            <w:r w:rsidRPr="00B04565">
              <w:rPr>
                <w:rStyle w:val="Hyperlink"/>
                <w:noProof/>
              </w:rPr>
              <w:t>ETL Translation</w:t>
            </w:r>
            <w:r>
              <w:rPr>
                <w:noProof/>
                <w:webHidden/>
              </w:rPr>
              <w:tab/>
            </w:r>
            <w:r>
              <w:rPr>
                <w:noProof/>
                <w:webHidden/>
              </w:rPr>
              <w:fldChar w:fldCharType="begin"/>
            </w:r>
            <w:r>
              <w:rPr>
                <w:noProof/>
                <w:webHidden/>
              </w:rPr>
              <w:instrText xml:space="preserve"> PAGEREF _Toc221457034 \h </w:instrText>
            </w:r>
            <w:r>
              <w:rPr>
                <w:noProof/>
                <w:webHidden/>
              </w:rPr>
            </w:r>
            <w:r>
              <w:rPr>
                <w:noProof/>
                <w:webHidden/>
              </w:rPr>
              <w:fldChar w:fldCharType="separate"/>
            </w:r>
            <w:r>
              <w:rPr>
                <w:noProof/>
                <w:webHidden/>
              </w:rPr>
              <w:t>9</w:t>
            </w:r>
            <w:r>
              <w:rPr>
                <w:noProof/>
                <w:webHidden/>
              </w:rPr>
              <w:fldChar w:fldCharType="end"/>
            </w:r>
          </w:hyperlink>
        </w:p>
        <w:p w14:paraId="7213966E" w14:textId="7EC9704C" w:rsidR="00544C4C" w:rsidRDefault="00544C4C">
          <w:pPr>
            <w:pStyle w:val="TOC3"/>
            <w:tabs>
              <w:tab w:val="left" w:pos="1440"/>
              <w:tab w:val="right" w:leader="dot" w:pos="9016"/>
            </w:tabs>
            <w:rPr>
              <w:rFonts w:eastAsiaTheme="minorEastAsia"/>
              <w:noProof/>
              <w:lang w:eastAsia="en-IN"/>
            </w:rPr>
          </w:pPr>
          <w:hyperlink w:anchor="_Toc221457035" w:history="1">
            <w:r w:rsidRPr="00B04565">
              <w:rPr>
                <w:rStyle w:val="Hyperlink"/>
                <w:noProof/>
              </w:rPr>
              <w:t>3.4.3</w:t>
            </w:r>
            <w:r>
              <w:rPr>
                <w:rFonts w:eastAsiaTheme="minorEastAsia"/>
                <w:noProof/>
                <w:lang w:eastAsia="en-IN"/>
              </w:rPr>
              <w:tab/>
            </w:r>
            <w:r w:rsidRPr="00B04565">
              <w:rPr>
                <w:rStyle w:val="Hyperlink"/>
                <w:noProof/>
              </w:rPr>
              <w:t>Business Logic Preservation</w:t>
            </w:r>
            <w:r>
              <w:rPr>
                <w:noProof/>
                <w:webHidden/>
              </w:rPr>
              <w:tab/>
            </w:r>
            <w:r>
              <w:rPr>
                <w:noProof/>
                <w:webHidden/>
              </w:rPr>
              <w:fldChar w:fldCharType="begin"/>
            </w:r>
            <w:r>
              <w:rPr>
                <w:noProof/>
                <w:webHidden/>
              </w:rPr>
              <w:instrText xml:space="preserve"> PAGEREF _Toc221457035 \h </w:instrText>
            </w:r>
            <w:r>
              <w:rPr>
                <w:noProof/>
                <w:webHidden/>
              </w:rPr>
            </w:r>
            <w:r>
              <w:rPr>
                <w:noProof/>
                <w:webHidden/>
              </w:rPr>
              <w:fldChar w:fldCharType="separate"/>
            </w:r>
            <w:r>
              <w:rPr>
                <w:noProof/>
                <w:webHidden/>
              </w:rPr>
              <w:t>9</w:t>
            </w:r>
            <w:r>
              <w:rPr>
                <w:noProof/>
                <w:webHidden/>
              </w:rPr>
              <w:fldChar w:fldCharType="end"/>
            </w:r>
          </w:hyperlink>
        </w:p>
        <w:p w14:paraId="747EFE95" w14:textId="639EBACF" w:rsidR="00544C4C" w:rsidRDefault="00544C4C">
          <w:pPr>
            <w:pStyle w:val="TOC3"/>
            <w:tabs>
              <w:tab w:val="left" w:pos="1440"/>
              <w:tab w:val="right" w:leader="dot" w:pos="9016"/>
            </w:tabs>
            <w:rPr>
              <w:rFonts w:eastAsiaTheme="minorEastAsia"/>
              <w:noProof/>
              <w:lang w:eastAsia="en-IN"/>
            </w:rPr>
          </w:pPr>
          <w:hyperlink w:anchor="_Toc221457036" w:history="1">
            <w:r w:rsidRPr="00B04565">
              <w:rPr>
                <w:rStyle w:val="Hyperlink"/>
                <w:noProof/>
              </w:rPr>
              <w:t>3.4.4</w:t>
            </w:r>
            <w:r>
              <w:rPr>
                <w:rFonts w:eastAsiaTheme="minorEastAsia"/>
                <w:noProof/>
                <w:lang w:eastAsia="en-IN"/>
              </w:rPr>
              <w:tab/>
            </w:r>
            <w:r w:rsidRPr="00B04565">
              <w:rPr>
                <w:rStyle w:val="Hyperlink"/>
                <w:noProof/>
              </w:rPr>
              <w:t>Context-aware Optimization</w:t>
            </w:r>
            <w:r>
              <w:rPr>
                <w:noProof/>
                <w:webHidden/>
              </w:rPr>
              <w:tab/>
            </w:r>
            <w:r>
              <w:rPr>
                <w:noProof/>
                <w:webHidden/>
              </w:rPr>
              <w:fldChar w:fldCharType="begin"/>
            </w:r>
            <w:r>
              <w:rPr>
                <w:noProof/>
                <w:webHidden/>
              </w:rPr>
              <w:instrText xml:space="preserve"> PAGEREF _Toc221457036 \h </w:instrText>
            </w:r>
            <w:r>
              <w:rPr>
                <w:noProof/>
                <w:webHidden/>
              </w:rPr>
            </w:r>
            <w:r>
              <w:rPr>
                <w:noProof/>
                <w:webHidden/>
              </w:rPr>
              <w:fldChar w:fldCharType="separate"/>
            </w:r>
            <w:r>
              <w:rPr>
                <w:noProof/>
                <w:webHidden/>
              </w:rPr>
              <w:t>9</w:t>
            </w:r>
            <w:r>
              <w:rPr>
                <w:noProof/>
                <w:webHidden/>
              </w:rPr>
              <w:fldChar w:fldCharType="end"/>
            </w:r>
          </w:hyperlink>
        </w:p>
        <w:p w14:paraId="46F98773" w14:textId="2EFE0546" w:rsidR="00544C4C" w:rsidRDefault="00544C4C">
          <w:pPr>
            <w:pStyle w:val="TOC3"/>
            <w:tabs>
              <w:tab w:val="left" w:pos="1440"/>
              <w:tab w:val="right" w:leader="dot" w:pos="9016"/>
            </w:tabs>
            <w:rPr>
              <w:rFonts w:eastAsiaTheme="minorEastAsia"/>
              <w:noProof/>
              <w:lang w:eastAsia="en-IN"/>
            </w:rPr>
          </w:pPr>
          <w:hyperlink w:anchor="_Toc221457037" w:history="1">
            <w:r w:rsidRPr="00B04565">
              <w:rPr>
                <w:rStyle w:val="Hyperlink"/>
                <w:noProof/>
              </w:rPr>
              <w:t>3.4.5</w:t>
            </w:r>
            <w:r>
              <w:rPr>
                <w:rFonts w:eastAsiaTheme="minorEastAsia"/>
                <w:noProof/>
                <w:lang w:eastAsia="en-IN"/>
              </w:rPr>
              <w:tab/>
            </w:r>
            <w:r w:rsidRPr="00B04565">
              <w:rPr>
                <w:rStyle w:val="Hyperlink"/>
                <w:noProof/>
              </w:rPr>
              <w:t>Validation &amp; Test Automation</w:t>
            </w:r>
            <w:r>
              <w:rPr>
                <w:noProof/>
                <w:webHidden/>
              </w:rPr>
              <w:tab/>
            </w:r>
            <w:r>
              <w:rPr>
                <w:noProof/>
                <w:webHidden/>
              </w:rPr>
              <w:fldChar w:fldCharType="begin"/>
            </w:r>
            <w:r>
              <w:rPr>
                <w:noProof/>
                <w:webHidden/>
              </w:rPr>
              <w:instrText xml:space="preserve"> PAGEREF _Toc221457037 \h </w:instrText>
            </w:r>
            <w:r>
              <w:rPr>
                <w:noProof/>
                <w:webHidden/>
              </w:rPr>
            </w:r>
            <w:r>
              <w:rPr>
                <w:noProof/>
                <w:webHidden/>
              </w:rPr>
              <w:fldChar w:fldCharType="separate"/>
            </w:r>
            <w:r>
              <w:rPr>
                <w:noProof/>
                <w:webHidden/>
              </w:rPr>
              <w:t>10</w:t>
            </w:r>
            <w:r>
              <w:rPr>
                <w:noProof/>
                <w:webHidden/>
              </w:rPr>
              <w:fldChar w:fldCharType="end"/>
            </w:r>
          </w:hyperlink>
        </w:p>
        <w:p w14:paraId="6DCE2137" w14:textId="11686A38" w:rsidR="00544C4C" w:rsidRDefault="00544C4C">
          <w:pPr>
            <w:pStyle w:val="TOC3"/>
            <w:tabs>
              <w:tab w:val="left" w:pos="1440"/>
              <w:tab w:val="right" w:leader="dot" w:pos="9016"/>
            </w:tabs>
            <w:rPr>
              <w:rFonts w:eastAsiaTheme="minorEastAsia"/>
              <w:noProof/>
              <w:lang w:eastAsia="en-IN"/>
            </w:rPr>
          </w:pPr>
          <w:hyperlink w:anchor="_Toc221457038" w:history="1">
            <w:r w:rsidRPr="00B04565">
              <w:rPr>
                <w:rStyle w:val="Hyperlink"/>
                <w:noProof/>
              </w:rPr>
              <w:t>3.4.6</w:t>
            </w:r>
            <w:r>
              <w:rPr>
                <w:rFonts w:eastAsiaTheme="minorEastAsia"/>
                <w:noProof/>
                <w:lang w:eastAsia="en-IN"/>
              </w:rPr>
              <w:tab/>
            </w:r>
            <w:r w:rsidRPr="00B04565">
              <w:rPr>
                <w:rStyle w:val="Hyperlink"/>
                <w:noProof/>
              </w:rPr>
              <w:t>Documentation Generation</w:t>
            </w:r>
            <w:r>
              <w:rPr>
                <w:noProof/>
                <w:webHidden/>
              </w:rPr>
              <w:tab/>
            </w:r>
            <w:r>
              <w:rPr>
                <w:noProof/>
                <w:webHidden/>
              </w:rPr>
              <w:fldChar w:fldCharType="begin"/>
            </w:r>
            <w:r>
              <w:rPr>
                <w:noProof/>
                <w:webHidden/>
              </w:rPr>
              <w:instrText xml:space="preserve"> PAGEREF _Toc221457038 \h </w:instrText>
            </w:r>
            <w:r>
              <w:rPr>
                <w:noProof/>
                <w:webHidden/>
              </w:rPr>
            </w:r>
            <w:r>
              <w:rPr>
                <w:noProof/>
                <w:webHidden/>
              </w:rPr>
              <w:fldChar w:fldCharType="separate"/>
            </w:r>
            <w:r>
              <w:rPr>
                <w:noProof/>
                <w:webHidden/>
              </w:rPr>
              <w:t>10</w:t>
            </w:r>
            <w:r>
              <w:rPr>
                <w:noProof/>
                <w:webHidden/>
              </w:rPr>
              <w:fldChar w:fldCharType="end"/>
            </w:r>
          </w:hyperlink>
        </w:p>
        <w:p w14:paraId="17DD1E0A" w14:textId="6B5A3500" w:rsidR="00544C4C" w:rsidRDefault="00544C4C">
          <w:pPr>
            <w:pStyle w:val="TOC2"/>
            <w:tabs>
              <w:tab w:val="left" w:pos="960"/>
              <w:tab w:val="right" w:leader="dot" w:pos="9016"/>
            </w:tabs>
            <w:rPr>
              <w:rFonts w:eastAsiaTheme="minorEastAsia"/>
              <w:noProof/>
              <w:lang w:eastAsia="en-IN"/>
            </w:rPr>
          </w:pPr>
          <w:hyperlink w:anchor="_Toc221457039" w:history="1">
            <w:r w:rsidRPr="00B04565">
              <w:rPr>
                <w:rStyle w:val="Hyperlink"/>
                <w:rFonts w:eastAsia="Times New Roman"/>
                <w:noProof/>
                <w:lang w:eastAsia="en-IN"/>
              </w:rPr>
              <w:t>3.5</w:t>
            </w:r>
            <w:r>
              <w:rPr>
                <w:rFonts w:eastAsiaTheme="minorEastAsia"/>
                <w:noProof/>
                <w:lang w:eastAsia="en-IN"/>
              </w:rPr>
              <w:tab/>
            </w:r>
            <w:r w:rsidRPr="00B04565">
              <w:rPr>
                <w:rStyle w:val="Hyperlink"/>
                <w:rFonts w:eastAsia="Times New Roman"/>
                <w:noProof/>
                <w:lang w:eastAsia="en-IN"/>
              </w:rPr>
              <w:t>Data Warehouse Migration</w:t>
            </w:r>
            <w:r>
              <w:rPr>
                <w:noProof/>
                <w:webHidden/>
              </w:rPr>
              <w:tab/>
            </w:r>
            <w:r>
              <w:rPr>
                <w:noProof/>
                <w:webHidden/>
              </w:rPr>
              <w:fldChar w:fldCharType="begin"/>
            </w:r>
            <w:r>
              <w:rPr>
                <w:noProof/>
                <w:webHidden/>
              </w:rPr>
              <w:instrText xml:space="preserve"> PAGEREF _Toc221457039 \h </w:instrText>
            </w:r>
            <w:r>
              <w:rPr>
                <w:noProof/>
                <w:webHidden/>
              </w:rPr>
            </w:r>
            <w:r>
              <w:rPr>
                <w:noProof/>
                <w:webHidden/>
              </w:rPr>
              <w:fldChar w:fldCharType="separate"/>
            </w:r>
            <w:r>
              <w:rPr>
                <w:noProof/>
                <w:webHidden/>
              </w:rPr>
              <w:t>10</w:t>
            </w:r>
            <w:r>
              <w:rPr>
                <w:noProof/>
                <w:webHidden/>
              </w:rPr>
              <w:fldChar w:fldCharType="end"/>
            </w:r>
          </w:hyperlink>
        </w:p>
        <w:p w14:paraId="18D61E35" w14:textId="49244C43" w:rsidR="00544C4C" w:rsidRDefault="00544C4C">
          <w:pPr>
            <w:pStyle w:val="TOC3"/>
            <w:tabs>
              <w:tab w:val="left" w:pos="1440"/>
              <w:tab w:val="right" w:leader="dot" w:pos="9016"/>
            </w:tabs>
            <w:rPr>
              <w:rFonts w:eastAsiaTheme="minorEastAsia"/>
              <w:noProof/>
              <w:lang w:eastAsia="en-IN"/>
            </w:rPr>
          </w:pPr>
          <w:hyperlink w:anchor="_Toc221457040" w:history="1">
            <w:r w:rsidRPr="00B04565">
              <w:rPr>
                <w:rStyle w:val="Hyperlink"/>
                <w:noProof/>
              </w:rPr>
              <w:t>3.5.1</w:t>
            </w:r>
            <w:r>
              <w:rPr>
                <w:rFonts w:eastAsiaTheme="minorEastAsia"/>
                <w:noProof/>
                <w:lang w:eastAsia="en-IN"/>
              </w:rPr>
              <w:tab/>
            </w:r>
            <w:r w:rsidRPr="00B04565">
              <w:rPr>
                <w:rStyle w:val="Hyperlink"/>
                <w:noProof/>
              </w:rPr>
              <w:t>Discovery &amp; Landscape Assessment</w:t>
            </w:r>
            <w:r>
              <w:rPr>
                <w:noProof/>
                <w:webHidden/>
              </w:rPr>
              <w:tab/>
            </w:r>
            <w:r>
              <w:rPr>
                <w:noProof/>
                <w:webHidden/>
              </w:rPr>
              <w:fldChar w:fldCharType="begin"/>
            </w:r>
            <w:r>
              <w:rPr>
                <w:noProof/>
                <w:webHidden/>
              </w:rPr>
              <w:instrText xml:space="preserve"> PAGEREF _Toc221457040 \h </w:instrText>
            </w:r>
            <w:r>
              <w:rPr>
                <w:noProof/>
                <w:webHidden/>
              </w:rPr>
            </w:r>
            <w:r>
              <w:rPr>
                <w:noProof/>
                <w:webHidden/>
              </w:rPr>
              <w:fldChar w:fldCharType="separate"/>
            </w:r>
            <w:r>
              <w:rPr>
                <w:noProof/>
                <w:webHidden/>
              </w:rPr>
              <w:t>11</w:t>
            </w:r>
            <w:r>
              <w:rPr>
                <w:noProof/>
                <w:webHidden/>
              </w:rPr>
              <w:fldChar w:fldCharType="end"/>
            </w:r>
          </w:hyperlink>
        </w:p>
        <w:p w14:paraId="6951900C" w14:textId="43C74E2E" w:rsidR="00544C4C" w:rsidRDefault="00544C4C">
          <w:pPr>
            <w:pStyle w:val="TOC3"/>
            <w:tabs>
              <w:tab w:val="left" w:pos="1440"/>
              <w:tab w:val="right" w:leader="dot" w:pos="9016"/>
            </w:tabs>
            <w:rPr>
              <w:rFonts w:eastAsiaTheme="minorEastAsia"/>
              <w:noProof/>
              <w:lang w:eastAsia="en-IN"/>
            </w:rPr>
          </w:pPr>
          <w:hyperlink w:anchor="_Toc221457041" w:history="1">
            <w:r w:rsidRPr="00B04565">
              <w:rPr>
                <w:rStyle w:val="Hyperlink"/>
                <w:noProof/>
              </w:rPr>
              <w:t>3.5.2</w:t>
            </w:r>
            <w:r>
              <w:rPr>
                <w:rFonts w:eastAsiaTheme="minorEastAsia"/>
                <w:noProof/>
                <w:lang w:eastAsia="en-IN"/>
              </w:rPr>
              <w:tab/>
            </w:r>
            <w:r w:rsidRPr="00B04565">
              <w:rPr>
                <w:rStyle w:val="Hyperlink"/>
                <w:noProof/>
              </w:rPr>
              <w:t>Code Conversion</w:t>
            </w:r>
            <w:r>
              <w:rPr>
                <w:noProof/>
                <w:webHidden/>
              </w:rPr>
              <w:tab/>
            </w:r>
            <w:r>
              <w:rPr>
                <w:noProof/>
                <w:webHidden/>
              </w:rPr>
              <w:fldChar w:fldCharType="begin"/>
            </w:r>
            <w:r>
              <w:rPr>
                <w:noProof/>
                <w:webHidden/>
              </w:rPr>
              <w:instrText xml:space="preserve"> PAGEREF _Toc221457041 \h </w:instrText>
            </w:r>
            <w:r>
              <w:rPr>
                <w:noProof/>
                <w:webHidden/>
              </w:rPr>
            </w:r>
            <w:r>
              <w:rPr>
                <w:noProof/>
                <w:webHidden/>
              </w:rPr>
              <w:fldChar w:fldCharType="separate"/>
            </w:r>
            <w:r>
              <w:rPr>
                <w:noProof/>
                <w:webHidden/>
              </w:rPr>
              <w:t>11</w:t>
            </w:r>
            <w:r>
              <w:rPr>
                <w:noProof/>
                <w:webHidden/>
              </w:rPr>
              <w:fldChar w:fldCharType="end"/>
            </w:r>
          </w:hyperlink>
        </w:p>
        <w:p w14:paraId="7910106C" w14:textId="6C2A0730" w:rsidR="00544C4C" w:rsidRDefault="00544C4C">
          <w:pPr>
            <w:pStyle w:val="TOC3"/>
            <w:tabs>
              <w:tab w:val="left" w:pos="1440"/>
              <w:tab w:val="right" w:leader="dot" w:pos="9016"/>
            </w:tabs>
            <w:rPr>
              <w:rFonts w:eastAsiaTheme="minorEastAsia"/>
              <w:noProof/>
              <w:lang w:eastAsia="en-IN"/>
            </w:rPr>
          </w:pPr>
          <w:hyperlink w:anchor="_Toc221457042" w:history="1">
            <w:r w:rsidRPr="00B04565">
              <w:rPr>
                <w:rStyle w:val="Hyperlink"/>
                <w:noProof/>
              </w:rPr>
              <w:t>3.5.3</w:t>
            </w:r>
            <w:r>
              <w:rPr>
                <w:rFonts w:eastAsiaTheme="minorEastAsia"/>
                <w:noProof/>
                <w:lang w:eastAsia="en-IN"/>
              </w:rPr>
              <w:tab/>
            </w:r>
            <w:r w:rsidRPr="00B04565">
              <w:rPr>
                <w:rStyle w:val="Hyperlink"/>
                <w:noProof/>
              </w:rPr>
              <w:t>Business Logic Extraction</w:t>
            </w:r>
            <w:r>
              <w:rPr>
                <w:noProof/>
                <w:webHidden/>
              </w:rPr>
              <w:tab/>
            </w:r>
            <w:r>
              <w:rPr>
                <w:noProof/>
                <w:webHidden/>
              </w:rPr>
              <w:fldChar w:fldCharType="begin"/>
            </w:r>
            <w:r>
              <w:rPr>
                <w:noProof/>
                <w:webHidden/>
              </w:rPr>
              <w:instrText xml:space="preserve"> PAGEREF _Toc221457042 \h </w:instrText>
            </w:r>
            <w:r>
              <w:rPr>
                <w:noProof/>
                <w:webHidden/>
              </w:rPr>
            </w:r>
            <w:r>
              <w:rPr>
                <w:noProof/>
                <w:webHidden/>
              </w:rPr>
              <w:fldChar w:fldCharType="separate"/>
            </w:r>
            <w:r>
              <w:rPr>
                <w:noProof/>
                <w:webHidden/>
              </w:rPr>
              <w:t>11</w:t>
            </w:r>
            <w:r>
              <w:rPr>
                <w:noProof/>
                <w:webHidden/>
              </w:rPr>
              <w:fldChar w:fldCharType="end"/>
            </w:r>
          </w:hyperlink>
        </w:p>
        <w:p w14:paraId="7852E6EF" w14:textId="1B2E50E2" w:rsidR="00544C4C" w:rsidRDefault="00544C4C">
          <w:pPr>
            <w:pStyle w:val="TOC3"/>
            <w:tabs>
              <w:tab w:val="left" w:pos="1440"/>
              <w:tab w:val="right" w:leader="dot" w:pos="9016"/>
            </w:tabs>
            <w:rPr>
              <w:rFonts w:eastAsiaTheme="minorEastAsia"/>
              <w:noProof/>
              <w:lang w:eastAsia="en-IN"/>
            </w:rPr>
          </w:pPr>
          <w:hyperlink w:anchor="_Toc221457043" w:history="1">
            <w:r w:rsidRPr="00B04565">
              <w:rPr>
                <w:rStyle w:val="Hyperlink"/>
                <w:noProof/>
              </w:rPr>
              <w:t>3.5.4</w:t>
            </w:r>
            <w:r>
              <w:rPr>
                <w:rFonts w:eastAsiaTheme="minorEastAsia"/>
                <w:noProof/>
                <w:lang w:eastAsia="en-IN"/>
              </w:rPr>
              <w:tab/>
            </w:r>
            <w:r w:rsidRPr="00B04565">
              <w:rPr>
                <w:rStyle w:val="Hyperlink"/>
                <w:noProof/>
              </w:rPr>
              <w:t>Context-aware Optimization</w:t>
            </w:r>
            <w:r>
              <w:rPr>
                <w:noProof/>
                <w:webHidden/>
              </w:rPr>
              <w:tab/>
            </w:r>
            <w:r>
              <w:rPr>
                <w:noProof/>
                <w:webHidden/>
              </w:rPr>
              <w:fldChar w:fldCharType="begin"/>
            </w:r>
            <w:r>
              <w:rPr>
                <w:noProof/>
                <w:webHidden/>
              </w:rPr>
              <w:instrText xml:space="preserve"> PAGEREF _Toc221457043 \h </w:instrText>
            </w:r>
            <w:r>
              <w:rPr>
                <w:noProof/>
                <w:webHidden/>
              </w:rPr>
            </w:r>
            <w:r>
              <w:rPr>
                <w:noProof/>
                <w:webHidden/>
              </w:rPr>
              <w:fldChar w:fldCharType="separate"/>
            </w:r>
            <w:r>
              <w:rPr>
                <w:noProof/>
                <w:webHidden/>
              </w:rPr>
              <w:t>12</w:t>
            </w:r>
            <w:r>
              <w:rPr>
                <w:noProof/>
                <w:webHidden/>
              </w:rPr>
              <w:fldChar w:fldCharType="end"/>
            </w:r>
          </w:hyperlink>
        </w:p>
        <w:p w14:paraId="1F7247A7" w14:textId="1F310339" w:rsidR="00544C4C" w:rsidRDefault="00544C4C">
          <w:pPr>
            <w:pStyle w:val="TOC3"/>
            <w:tabs>
              <w:tab w:val="left" w:pos="1440"/>
              <w:tab w:val="right" w:leader="dot" w:pos="9016"/>
            </w:tabs>
            <w:rPr>
              <w:rFonts w:eastAsiaTheme="minorEastAsia"/>
              <w:noProof/>
              <w:lang w:eastAsia="en-IN"/>
            </w:rPr>
          </w:pPr>
          <w:hyperlink w:anchor="_Toc221457044" w:history="1">
            <w:r w:rsidRPr="00B04565">
              <w:rPr>
                <w:rStyle w:val="Hyperlink"/>
                <w:noProof/>
              </w:rPr>
              <w:t>3.5.5</w:t>
            </w:r>
            <w:r>
              <w:rPr>
                <w:rFonts w:eastAsiaTheme="minorEastAsia"/>
                <w:noProof/>
                <w:lang w:eastAsia="en-IN"/>
              </w:rPr>
              <w:tab/>
            </w:r>
            <w:r w:rsidRPr="00B04565">
              <w:rPr>
                <w:rStyle w:val="Hyperlink"/>
                <w:noProof/>
              </w:rPr>
              <w:t>Validation &amp; Test Automation</w:t>
            </w:r>
            <w:r>
              <w:rPr>
                <w:noProof/>
                <w:webHidden/>
              </w:rPr>
              <w:tab/>
            </w:r>
            <w:r>
              <w:rPr>
                <w:noProof/>
                <w:webHidden/>
              </w:rPr>
              <w:fldChar w:fldCharType="begin"/>
            </w:r>
            <w:r>
              <w:rPr>
                <w:noProof/>
                <w:webHidden/>
              </w:rPr>
              <w:instrText xml:space="preserve"> PAGEREF _Toc221457044 \h </w:instrText>
            </w:r>
            <w:r>
              <w:rPr>
                <w:noProof/>
                <w:webHidden/>
              </w:rPr>
            </w:r>
            <w:r>
              <w:rPr>
                <w:noProof/>
                <w:webHidden/>
              </w:rPr>
              <w:fldChar w:fldCharType="separate"/>
            </w:r>
            <w:r>
              <w:rPr>
                <w:noProof/>
                <w:webHidden/>
              </w:rPr>
              <w:t>12</w:t>
            </w:r>
            <w:r>
              <w:rPr>
                <w:noProof/>
                <w:webHidden/>
              </w:rPr>
              <w:fldChar w:fldCharType="end"/>
            </w:r>
          </w:hyperlink>
        </w:p>
        <w:p w14:paraId="7E3389A3" w14:textId="02EE1B09" w:rsidR="00544C4C" w:rsidRDefault="00544C4C">
          <w:pPr>
            <w:pStyle w:val="TOC3"/>
            <w:tabs>
              <w:tab w:val="left" w:pos="1440"/>
              <w:tab w:val="right" w:leader="dot" w:pos="9016"/>
            </w:tabs>
            <w:rPr>
              <w:rFonts w:eastAsiaTheme="minorEastAsia"/>
              <w:noProof/>
              <w:lang w:eastAsia="en-IN"/>
            </w:rPr>
          </w:pPr>
          <w:hyperlink w:anchor="_Toc221457045" w:history="1">
            <w:r w:rsidRPr="00B04565">
              <w:rPr>
                <w:rStyle w:val="Hyperlink"/>
                <w:noProof/>
              </w:rPr>
              <w:t>3.5.6</w:t>
            </w:r>
            <w:r>
              <w:rPr>
                <w:rFonts w:eastAsiaTheme="minorEastAsia"/>
                <w:noProof/>
                <w:lang w:eastAsia="en-IN"/>
              </w:rPr>
              <w:tab/>
            </w:r>
            <w:r w:rsidRPr="00B04565">
              <w:rPr>
                <w:rStyle w:val="Hyperlink"/>
                <w:noProof/>
              </w:rPr>
              <w:t>Documentation Generation</w:t>
            </w:r>
            <w:r>
              <w:rPr>
                <w:noProof/>
                <w:webHidden/>
              </w:rPr>
              <w:tab/>
            </w:r>
            <w:r>
              <w:rPr>
                <w:noProof/>
                <w:webHidden/>
              </w:rPr>
              <w:fldChar w:fldCharType="begin"/>
            </w:r>
            <w:r>
              <w:rPr>
                <w:noProof/>
                <w:webHidden/>
              </w:rPr>
              <w:instrText xml:space="preserve"> PAGEREF _Toc221457045 \h </w:instrText>
            </w:r>
            <w:r>
              <w:rPr>
                <w:noProof/>
                <w:webHidden/>
              </w:rPr>
            </w:r>
            <w:r>
              <w:rPr>
                <w:noProof/>
                <w:webHidden/>
              </w:rPr>
              <w:fldChar w:fldCharType="separate"/>
            </w:r>
            <w:r>
              <w:rPr>
                <w:noProof/>
                <w:webHidden/>
              </w:rPr>
              <w:t>12</w:t>
            </w:r>
            <w:r>
              <w:rPr>
                <w:noProof/>
                <w:webHidden/>
              </w:rPr>
              <w:fldChar w:fldCharType="end"/>
            </w:r>
          </w:hyperlink>
        </w:p>
        <w:p w14:paraId="1A34265B" w14:textId="3F6431C7" w:rsidR="00544C4C" w:rsidRDefault="00544C4C">
          <w:pPr>
            <w:pStyle w:val="TOC1"/>
            <w:tabs>
              <w:tab w:val="left" w:pos="480"/>
              <w:tab w:val="right" w:leader="dot" w:pos="9016"/>
            </w:tabs>
            <w:rPr>
              <w:rFonts w:eastAsiaTheme="minorEastAsia"/>
              <w:noProof/>
              <w:lang w:eastAsia="en-IN"/>
            </w:rPr>
          </w:pPr>
          <w:hyperlink w:anchor="_Toc221457046" w:history="1">
            <w:r w:rsidRPr="00B04565">
              <w:rPr>
                <w:rStyle w:val="Hyperlink"/>
                <w:rFonts w:eastAsia="Times New Roman"/>
                <w:noProof/>
                <w:lang w:eastAsia="en-IN"/>
              </w:rPr>
              <w:t>4.</w:t>
            </w:r>
            <w:r>
              <w:rPr>
                <w:rFonts w:eastAsiaTheme="minorEastAsia"/>
                <w:noProof/>
                <w:lang w:eastAsia="en-IN"/>
              </w:rPr>
              <w:tab/>
            </w:r>
            <w:r w:rsidRPr="00B04565">
              <w:rPr>
                <w:rStyle w:val="Hyperlink"/>
                <w:rFonts w:eastAsia="Times New Roman"/>
                <w:noProof/>
                <w:lang w:eastAsia="en-IN"/>
              </w:rPr>
              <w:t>Solution Architecture</w:t>
            </w:r>
            <w:r>
              <w:rPr>
                <w:noProof/>
                <w:webHidden/>
              </w:rPr>
              <w:tab/>
            </w:r>
            <w:r>
              <w:rPr>
                <w:noProof/>
                <w:webHidden/>
              </w:rPr>
              <w:fldChar w:fldCharType="begin"/>
            </w:r>
            <w:r>
              <w:rPr>
                <w:noProof/>
                <w:webHidden/>
              </w:rPr>
              <w:instrText xml:space="preserve"> PAGEREF _Toc221457046 \h </w:instrText>
            </w:r>
            <w:r>
              <w:rPr>
                <w:noProof/>
                <w:webHidden/>
              </w:rPr>
            </w:r>
            <w:r>
              <w:rPr>
                <w:noProof/>
                <w:webHidden/>
              </w:rPr>
              <w:fldChar w:fldCharType="separate"/>
            </w:r>
            <w:r>
              <w:rPr>
                <w:noProof/>
                <w:webHidden/>
              </w:rPr>
              <w:t>12</w:t>
            </w:r>
            <w:r>
              <w:rPr>
                <w:noProof/>
                <w:webHidden/>
              </w:rPr>
              <w:fldChar w:fldCharType="end"/>
            </w:r>
          </w:hyperlink>
        </w:p>
        <w:p w14:paraId="5DB03983" w14:textId="1DB1EED7" w:rsidR="00544C4C" w:rsidRDefault="00544C4C">
          <w:pPr>
            <w:pStyle w:val="TOC2"/>
            <w:tabs>
              <w:tab w:val="left" w:pos="960"/>
              <w:tab w:val="right" w:leader="dot" w:pos="9016"/>
            </w:tabs>
            <w:rPr>
              <w:rFonts w:eastAsiaTheme="minorEastAsia"/>
              <w:noProof/>
              <w:lang w:eastAsia="en-IN"/>
            </w:rPr>
          </w:pPr>
          <w:hyperlink w:anchor="_Toc221457047" w:history="1">
            <w:r w:rsidRPr="00B04565">
              <w:rPr>
                <w:rStyle w:val="Hyperlink"/>
                <w:rFonts w:eastAsia="Times New Roman"/>
                <w:noProof/>
                <w:lang w:eastAsia="en-IN"/>
              </w:rPr>
              <w:t>4.1</w:t>
            </w:r>
            <w:r>
              <w:rPr>
                <w:rFonts w:eastAsiaTheme="minorEastAsia"/>
                <w:noProof/>
                <w:lang w:eastAsia="en-IN"/>
              </w:rPr>
              <w:tab/>
            </w:r>
            <w:r w:rsidRPr="00B04565">
              <w:rPr>
                <w:rStyle w:val="Hyperlink"/>
                <w:rFonts w:eastAsia="Times New Roman"/>
                <w:noProof/>
                <w:lang w:eastAsia="en-IN"/>
              </w:rPr>
              <w:t>Why Databricks</w:t>
            </w:r>
            <w:r>
              <w:rPr>
                <w:noProof/>
                <w:webHidden/>
              </w:rPr>
              <w:tab/>
            </w:r>
            <w:r>
              <w:rPr>
                <w:noProof/>
                <w:webHidden/>
              </w:rPr>
              <w:fldChar w:fldCharType="begin"/>
            </w:r>
            <w:r>
              <w:rPr>
                <w:noProof/>
                <w:webHidden/>
              </w:rPr>
              <w:instrText xml:space="preserve"> PAGEREF _Toc221457047 \h </w:instrText>
            </w:r>
            <w:r>
              <w:rPr>
                <w:noProof/>
                <w:webHidden/>
              </w:rPr>
            </w:r>
            <w:r>
              <w:rPr>
                <w:noProof/>
                <w:webHidden/>
              </w:rPr>
              <w:fldChar w:fldCharType="separate"/>
            </w:r>
            <w:r>
              <w:rPr>
                <w:noProof/>
                <w:webHidden/>
              </w:rPr>
              <w:t>13</w:t>
            </w:r>
            <w:r>
              <w:rPr>
                <w:noProof/>
                <w:webHidden/>
              </w:rPr>
              <w:fldChar w:fldCharType="end"/>
            </w:r>
          </w:hyperlink>
        </w:p>
        <w:p w14:paraId="4C9B493B" w14:textId="65C32E2A" w:rsidR="00544C4C" w:rsidRDefault="00544C4C">
          <w:pPr>
            <w:pStyle w:val="TOC2"/>
            <w:tabs>
              <w:tab w:val="left" w:pos="960"/>
              <w:tab w:val="right" w:leader="dot" w:pos="9016"/>
            </w:tabs>
            <w:rPr>
              <w:rFonts w:eastAsiaTheme="minorEastAsia"/>
              <w:noProof/>
              <w:lang w:eastAsia="en-IN"/>
            </w:rPr>
          </w:pPr>
          <w:hyperlink w:anchor="_Toc221457048" w:history="1">
            <w:r w:rsidRPr="00B04565">
              <w:rPr>
                <w:rStyle w:val="Hyperlink"/>
                <w:rFonts w:eastAsia="Times New Roman"/>
                <w:noProof/>
                <w:lang w:eastAsia="en-IN"/>
              </w:rPr>
              <w:t>4.2</w:t>
            </w:r>
            <w:r>
              <w:rPr>
                <w:rFonts w:eastAsiaTheme="minorEastAsia"/>
                <w:noProof/>
                <w:lang w:eastAsia="en-IN"/>
              </w:rPr>
              <w:tab/>
            </w:r>
            <w:r w:rsidRPr="00B04565">
              <w:rPr>
                <w:rStyle w:val="Hyperlink"/>
                <w:rFonts w:eastAsia="Times New Roman"/>
                <w:noProof/>
                <w:lang w:eastAsia="en-IN"/>
              </w:rPr>
              <w:t>Differentiators</w:t>
            </w:r>
            <w:r>
              <w:rPr>
                <w:noProof/>
                <w:webHidden/>
              </w:rPr>
              <w:tab/>
            </w:r>
            <w:r>
              <w:rPr>
                <w:noProof/>
                <w:webHidden/>
              </w:rPr>
              <w:fldChar w:fldCharType="begin"/>
            </w:r>
            <w:r>
              <w:rPr>
                <w:noProof/>
                <w:webHidden/>
              </w:rPr>
              <w:instrText xml:space="preserve"> PAGEREF _Toc221457048 \h </w:instrText>
            </w:r>
            <w:r>
              <w:rPr>
                <w:noProof/>
                <w:webHidden/>
              </w:rPr>
            </w:r>
            <w:r>
              <w:rPr>
                <w:noProof/>
                <w:webHidden/>
              </w:rPr>
              <w:fldChar w:fldCharType="separate"/>
            </w:r>
            <w:r>
              <w:rPr>
                <w:noProof/>
                <w:webHidden/>
              </w:rPr>
              <w:t>13</w:t>
            </w:r>
            <w:r>
              <w:rPr>
                <w:noProof/>
                <w:webHidden/>
              </w:rPr>
              <w:fldChar w:fldCharType="end"/>
            </w:r>
          </w:hyperlink>
        </w:p>
        <w:p w14:paraId="7C5532D3" w14:textId="1A33BA32" w:rsidR="00544C4C" w:rsidRDefault="00544C4C">
          <w:pPr>
            <w:pStyle w:val="TOC1"/>
            <w:tabs>
              <w:tab w:val="left" w:pos="480"/>
              <w:tab w:val="right" w:leader="dot" w:pos="9016"/>
            </w:tabs>
            <w:rPr>
              <w:rFonts w:eastAsiaTheme="minorEastAsia"/>
              <w:noProof/>
              <w:lang w:eastAsia="en-IN"/>
            </w:rPr>
          </w:pPr>
          <w:hyperlink w:anchor="_Toc221457049" w:history="1">
            <w:r w:rsidRPr="00B04565">
              <w:rPr>
                <w:rStyle w:val="Hyperlink"/>
                <w:rFonts w:eastAsia="Times New Roman"/>
                <w:noProof/>
                <w:lang w:eastAsia="en-IN"/>
              </w:rPr>
              <w:t>5.</w:t>
            </w:r>
            <w:r>
              <w:rPr>
                <w:rFonts w:eastAsiaTheme="minorEastAsia"/>
                <w:noProof/>
                <w:lang w:eastAsia="en-IN"/>
              </w:rPr>
              <w:tab/>
            </w:r>
            <w:r w:rsidRPr="00B04565">
              <w:rPr>
                <w:rStyle w:val="Hyperlink"/>
                <w:rFonts w:eastAsia="Times New Roman"/>
                <w:noProof/>
                <w:lang w:eastAsia="en-IN"/>
              </w:rPr>
              <w:t>Implementation Roadmap</w:t>
            </w:r>
            <w:r>
              <w:rPr>
                <w:noProof/>
                <w:webHidden/>
              </w:rPr>
              <w:tab/>
            </w:r>
            <w:r>
              <w:rPr>
                <w:noProof/>
                <w:webHidden/>
              </w:rPr>
              <w:fldChar w:fldCharType="begin"/>
            </w:r>
            <w:r>
              <w:rPr>
                <w:noProof/>
                <w:webHidden/>
              </w:rPr>
              <w:instrText xml:space="preserve"> PAGEREF _Toc221457049 \h </w:instrText>
            </w:r>
            <w:r>
              <w:rPr>
                <w:noProof/>
                <w:webHidden/>
              </w:rPr>
            </w:r>
            <w:r>
              <w:rPr>
                <w:noProof/>
                <w:webHidden/>
              </w:rPr>
              <w:fldChar w:fldCharType="separate"/>
            </w:r>
            <w:r>
              <w:rPr>
                <w:noProof/>
                <w:webHidden/>
              </w:rPr>
              <w:t>14</w:t>
            </w:r>
            <w:r>
              <w:rPr>
                <w:noProof/>
                <w:webHidden/>
              </w:rPr>
              <w:fldChar w:fldCharType="end"/>
            </w:r>
          </w:hyperlink>
        </w:p>
        <w:p w14:paraId="6B8BB30C" w14:textId="7BCF83CE" w:rsidR="00544C4C" w:rsidRDefault="00544C4C">
          <w:pPr>
            <w:pStyle w:val="TOC2"/>
            <w:tabs>
              <w:tab w:val="left" w:pos="960"/>
              <w:tab w:val="right" w:leader="dot" w:pos="9016"/>
            </w:tabs>
            <w:rPr>
              <w:rFonts w:eastAsiaTheme="minorEastAsia"/>
              <w:noProof/>
              <w:lang w:eastAsia="en-IN"/>
            </w:rPr>
          </w:pPr>
          <w:hyperlink w:anchor="_Toc221457050" w:history="1">
            <w:r w:rsidRPr="00B04565">
              <w:rPr>
                <w:rStyle w:val="Hyperlink"/>
                <w:rFonts w:eastAsia="Times New Roman"/>
                <w:noProof/>
                <w:lang w:eastAsia="en-IN"/>
              </w:rPr>
              <w:t>5.1</w:t>
            </w:r>
            <w:r>
              <w:rPr>
                <w:rFonts w:eastAsiaTheme="minorEastAsia"/>
                <w:noProof/>
                <w:lang w:eastAsia="en-IN"/>
              </w:rPr>
              <w:tab/>
            </w:r>
            <w:r w:rsidRPr="00B04565">
              <w:rPr>
                <w:rStyle w:val="Hyperlink"/>
                <w:rFonts w:eastAsia="Times New Roman"/>
                <w:noProof/>
                <w:lang w:eastAsia="en-IN"/>
              </w:rPr>
              <w:t>Phased Rollout</w:t>
            </w:r>
            <w:r>
              <w:rPr>
                <w:noProof/>
                <w:webHidden/>
              </w:rPr>
              <w:tab/>
            </w:r>
            <w:r>
              <w:rPr>
                <w:noProof/>
                <w:webHidden/>
              </w:rPr>
              <w:fldChar w:fldCharType="begin"/>
            </w:r>
            <w:r>
              <w:rPr>
                <w:noProof/>
                <w:webHidden/>
              </w:rPr>
              <w:instrText xml:space="preserve"> PAGEREF _Toc221457050 \h </w:instrText>
            </w:r>
            <w:r>
              <w:rPr>
                <w:noProof/>
                <w:webHidden/>
              </w:rPr>
            </w:r>
            <w:r>
              <w:rPr>
                <w:noProof/>
                <w:webHidden/>
              </w:rPr>
              <w:fldChar w:fldCharType="separate"/>
            </w:r>
            <w:r>
              <w:rPr>
                <w:noProof/>
                <w:webHidden/>
              </w:rPr>
              <w:t>14</w:t>
            </w:r>
            <w:r>
              <w:rPr>
                <w:noProof/>
                <w:webHidden/>
              </w:rPr>
              <w:fldChar w:fldCharType="end"/>
            </w:r>
          </w:hyperlink>
        </w:p>
        <w:p w14:paraId="6960D0DD" w14:textId="21EE6447" w:rsidR="00544C4C" w:rsidRDefault="00544C4C">
          <w:pPr>
            <w:pStyle w:val="TOC3"/>
            <w:tabs>
              <w:tab w:val="left" w:pos="1440"/>
              <w:tab w:val="right" w:leader="dot" w:pos="9016"/>
            </w:tabs>
            <w:rPr>
              <w:rFonts w:eastAsiaTheme="minorEastAsia"/>
              <w:noProof/>
              <w:lang w:eastAsia="en-IN"/>
            </w:rPr>
          </w:pPr>
          <w:hyperlink w:anchor="_Toc221457051" w:history="1">
            <w:r w:rsidRPr="00B04565">
              <w:rPr>
                <w:rStyle w:val="Hyperlink"/>
                <w:noProof/>
              </w:rPr>
              <w:t>5.1.1</w:t>
            </w:r>
            <w:r>
              <w:rPr>
                <w:rFonts w:eastAsiaTheme="minorEastAsia"/>
                <w:noProof/>
                <w:lang w:eastAsia="en-IN"/>
              </w:rPr>
              <w:tab/>
            </w:r>
            <w:r w:rsidRPr="00B04565">
              <w:rPr>
                <w:rStyle w:val="Hyperlink"/>
                <w:noProof/>
              </w:rPr>
              <w:t>Phase 1 – Discovery &amp; Assessment</w:t>
            </w:r>
            <w:r>
              <w:rPr>
                <w:noProof/>
                <w:webHidden/>
              </w:rPr>
              <w:tab/>
            </w:r>
            <w:r>
              <w:rPr>
                <w:noProof/>
                <w:webHidden/>
              </w:rPr>
              <w:fldChar w:fldCharType="begin"/>
            </w:r>
            <w:r>
              <w:rPr>
                <w:noProof/>
                <w:webHidden/>
              </w:rPr>
              <w:instrText xml:space="preserve"> PAGEREF _Toc221457051 \h </w:instrText>
            </w:r>
            <w:r>
              <w:rPr>
                <w:noProof/>
                <w:webHidden/>
              </w:rPr>
            </w:r>
            <w:r>
              <w:rPr>
                <w:noProof/>
                <w:webHidden/>
              </w:rPr>
              <w:fldChar w:fldCharType="separate"/>
            </w:r>
            <w:r>
              <w:rPr>
                <w:noProof/>
                <w:webHidden/>
              </w:rPr>
              <w:t>14</w:t>
            </w:r>
            <w:r>
              <w:rPr>
                <w:noProof/>
                <w:webHidden/>
              </w:rPr>
              <w:fldChar w:fldCharType="end"/>
            </w:r>
          </w:hyperlink>
        </w:p>
        <w:p w14:paraId="423991B7" w14:textId="2D33BCEF" w:rsidR="00544C4C" w:rsidRDefault="00544C4C">
          <w:pPr>
            <w:pStyle w:val="TOC3"/>
            <w:tabs>
              <w:tab w:val="left" w:pos="1440"/>
              <w:tab w:val="right" w:leader="dot" w:pos="9016"/>
            </w:tabs>
            <w:rPr>
              <w:rFonts w:eastAsiaTheme="minorEastAsia"/>
              <w:noProof/>
              <w:lang w:eastAsia="en-IN"/>
            </w:rPr>
          </w:pPr>
          <w:hyperlink w:anchor="_Toc221457052" w:history="1">
            <w:r w:rsidRPr="00B04565">
              <w:rPr>
                <w:rStyle w:val="Hyperlink"/>
                <w:noProof/>
              </w:rPr>
              <w:t>5.1.2</w:t>
            </w:r>
            <w:r>
              <w:rPr>
                <w:rFonts w:eastAsiaTheme="minorEastAsia"/>
                <w:noProof/>
                <w:lang w:eastAsia="en-IN"/>
              </w:rPr>
              <w:tab/>
            </w:r>
            <w:r w:rsidRPr="00B04565">
              <w:rPr>
                <w:rStyle w:val="Hyperlink"/>
                <w:noProof/>
              </w:rPr>
              <w:t>Phase 2 – Foundation Setup</w:t>
            </w:r>
            <w:r>
              <w:rPr>
                <w:noProof/>
                <w:webHidden/>
              </w:rPr>
              <w:tab/>
            </w:r>
            <w:r>
              <w:rPr>
                <w:noProof/>
                <w:webHidden/>
              </w:rPr>
              <w:fldChar w:fldCharType="begin"/>
            </w:r>
            <w:r>
              <w:rPr>
                <w:noProof/>
                <w:webHidden/>
              </w:rPr>
              <w:instrText xml:space="preserve"> PAGEREF _Toc221457052 \h </w:instrText>
            </w:r>
            <w:r>
              <w:rPr>
                <w:noProof/>
                <w:webHidden/>
              </w:rPr>
            </w:r>
            <w:r>
              <w:rPr>
                <w:noProof/>
                <w:webHidden/>
              </w:rPr>
              <w:fldChar w:fldCharType="separate"/>
            </w:r>
            <w:r>
              <w:rPr>
                <w:noProof/>
                <w:webHidden/>
              </w:rPr>
              <w:t>14</w:t>
            </w:r>
            <w:r>
              <w:rPr>
                <w:noProof/>
                <w:webHidden/>
              </w:rPr>
              <w:fldChar w:fldCharType="end"/>
            </w:r>
          </w:hyperlink>
        </w:p>
        <w:p w14:paraId="3597F4BE" w14:textId="25362F11" w:rsidR="00544C4C" w:rsidRDefault="00544C4C">
          <w:pPr>
            <w:pStyle w:val="TOC3"/>
            <w:tabs>
              <w:tab w:val="left" w:pos="1440"/>
              <w:tab w:val="right" w:leader="dot" w:pos="9016"/>
            </w:tabs>
            <w:rPr>
              <w:rFonts w:eastAsiaTheme="minorEastAsia"/>
              <w:noProof/>
              <w:lang w:eastAsia="en-IN"/>
            </w:rPr>
          </w:pPr>
          <w:hyperlink w:anchor="_Toc221457053" w:history="1">
            <w:r w:rsidRPr="00B04565">
              <w:rPr>
                <w:rStyle w:val="Hyperlink"/>
                <w:noProof/>
              </w:rPr>
              <w:t>5.1.3</w:t>
            </w:r>
            <w:r>
              <w:rPr>
                <w:rFonts w:eastAsiaTheme="minorEastAsia"/>
                <w:noProof/>
                <w:lang w:eastAsia="en-IN"/>
              </w:rPr>
              <w:tab/>
            </w:r>
            <w:r w:rsidRPr="00B04565">
              <w:rPr>
                <w:rStyle w:val="Hyperlink"/>
                <w:noProof/>
              </w:rPr>
              <w:t>Phase 3 – Core Migration – Translate &amp; Validate</w:t>
            </w:r>
            <w:r>
              <w:rPr>
                <w:noProof/>
                <w:webHidden/>
              </w:rPr>
              <w:tab/>
            </w:r>
            <w:r>
              <w:rPr>
                <w:noProof/>
                <w:webHidden/>
              </w:rPr>
              <w:fldChar w:fldCharType="begin"/>
            </w:r>
            <w:r>
              <w:rPr>
                <w:noProof/>
                <w:webHidden/>
              </w:rPr>
              <w:instrText xml:space="preserve"> PAGEREF _Toc221457053 \h </w:instrText>
            </w:r>
            <w:r>
              <w:rPr>
                <w:noProof/>
                <w:webHidden/>
              </w:rPr>
            </w:r>
            <w:r>
              <w:rPr>
                <w:noProof/>
                <w:webHidden/>
              </w:rPr>
              <w:fldChar w:fldCharType="separate"/>
            </w:r>
            <w:r>
              <w:rPr>
                <w:noProof/>
                <w:webHidden/>
              </w:rPr>
              <w:t>14</w:t>
            </w:r>
            <w:r>
              <w:rPr>
                <w:noProof/>
                <w:webHidden/>
              </w:rPr>
              <w:fldChar w:fldCharType="end"/>
            </w:r>
          </w:hyperlink>
        </w:p>
        <w:p w14:paraId="21950002" w14:textId="7DB4B1E9" w:rsidR="00544C4C" w:rsidRDefault="00544C4C">
          <w:pPr>
            <w:pStyle w:val="TOC3"/>
            <w:tabs>
              <w:tab w:val="left" w:pos="1440"/>
              <w:tab w:val="right" w:leader="dot" w:pos="9016"/>
            </w:tabs>
            <w:rPr>
              <w:rFonts w:eastAsiaTheme="minorEastAsia"/>
              <w:noProof/>
              <w:lang w:eastAsia="en-IN"/>
            </w:rPr>
          </w:pPr>
          <w:hyperlink w:anchor="_Toc221457054" w:history="1">
            <w:r w:rsidRPr="00B04565">
              <w:rPr>
                <w:rStyle w:val="Hyperlink"/>
                <w:noProof/>
              </w:rPr>
              <w:t>5.1.4</w:t>
            </w:r>
            <w:r>
              <w:rPr>
                <w:rFonts w:eastAsiaTheme="minorEastAsia"/>
                <w:noProof/>
                <w:lang w:eastAsia="en-IN"/>
              </w:rPr>
              <w:tab/>
            </w:r>
            <w:r w:rsidRPr="00B04565">
              <w:rPr>
                <w:rStyle w:val="Hyperlink"/>
                <w:noProof/>
              </w:rPr>
              <w:t>Phase 4 – Optimization &amp; Production Cutover</w:t>
            </w:r>
            <w:r>
              <w:rPr>
                <w:noProof/>
                <w:webHidden/>
              </w:rPr>
              <w:tab/>
            </w:r>
            <w:r>
              <w:rPr>
                <w:noProof/>
                <w:webHidden/>
              </w:rPr>
              <w:fldChar w:fldCharType="begin"/>
            </w:r>
            <w:r>
              <w:rPr>
                <w:noProof/>
                <w:webHidden/>
              </w:rPr>
              <w:instrText xml:space="preserve"> PAGEREF _Toc221457054 \h </w:instrText>
            </w:r>
            <w:r>
              <w:rPr>
                <w:noProof/>
                <w:webHidden/>
              </w:rPr>
            </w:r>
            <w:r>
              <w:rPr>
                <w:noProof/>
                <w:webHidden/>
              </w:rPr>
              <w:fldChar w:fldCharType="separate"/>
            </w:r>
            <w:r>
              <w:rPr>
                <w:noProof/>
                <w:webHidden/>
              </w:rPr>
              <w:t>14</w:t>
            </w:r>
            <w:r>
              <w:rPr>
                <w:noProof/>
                <w:webHidden/>
              </w:rPr>
              <w:fldChar w:fldCharType="end"/>
            </w:r>
          </w:hyperlink>
        </w:p>
        <w:p w14:paraId="6C2DFE2D" w14:textId="42DA1A9D" w:rsidR="00544C4C" w:rsidRDefault="00544C4C">
          <w:pPr>
            <w:pStyle w:val="TOC3"/>
            <w:tabs>
              <w:tab w:val="left" w:pos="1440"/>
              <w:tab w:val="right" w:leader="dot" w:pos="9016"/>
            </w:tabs>
            <w:rPr>
              <w:rFonts w:eastAsiaTheme="minorEastAsia"/>
              <w:noProof/>
              <w:lang w:eastAsia="en-IN"/>
            </w:rPr>
          </w:pPr>
          <w:hyperlink w:anchor="_Toc221457055" w:history="1">
            <w:r w:rsidRPr="00B04565">
              <w:rPr>
                <w:rStyle w:val="Hyperlink"/>
                <w:noProof/>
              </w:rPr>
              <w:t>5.1.5</w:t>
            </w:r>
            <w:r>
              <w:rPr>
                <w:rFonts w:eastAsiaTheme="minorEastAsia"/>
                <w:noProof/>
                <w:lang w:eastAsia="en-IN"/>
              </w:rPr>
              <w:tab/>
            </w:r>
            <w:r w:rsidRPr="00B04565">
              <w:rPr>
                <w:rStyle w:val="Hyperlink"/>
                <w:noProof/>
              </w:rPr>
              <w:t>Phase 5 – Handover &amp; Enablement</w:t>
            </w:r>
            <w:r>
              <w:rPr>
                <w:noProof/>
                <w:webHidden/>
              </w:rPr>
              <w:tab/>
            </w:r>
            <w:r>
              <w:rPr>
                <w:noProof/>
                <w:webHidden/>
              </w:rPr>
              <w:fldChar w:fldCharType="begin"/>
            </w:r>
            <w:r>
              <w:rPr>
                <w:noProof/>
                <w:webHidden/>
              </w:rPr>
              <w:instrText xml:space="preserve"> PAGEREF _Toc221457055 \h </w:instrText>
            </w:r>
            <w:r>
              <w:rPr>
                <w:noProof/>
                <w:webHidden/>
              </w:rPr>
            </w:r>
            <w:r>
              <w:rPr>
                <w:noProof/>
                <w:webHidden/>
              </w:rPr>
              <w:fldChar w:fldCharType="separate"/>
            </w:r>
            <w:r>
              <w:rPr>
                <w:noProof/>
                <w:webHidden/>
              </w:rPr>
              <w:t>14</w:t>
            </w:r>
            <w:r>
              <w:rPr>
                <w:noProof/>
                <w:webHidden/>
              </w:rPr>
              <w:fldChar w:fldCharType="end"/>
            </w:r>
          </w:hyperlink>
        </w:p>
        <w:p w14:paraId="3B7D000E" w14:textId="45F04EBA" w:rsidR="00544C4C" w:rsidRDefault="00544C4C">
          <w:pPr>
            <w:pStyle w:val="TOC2"/>
            <w:tabs>
              <w:tab w:val="left" w:pos="960"/>
              <w:tab w:val="right" w:leader="dot" w:pos="9016"/>
            </w:tabs>
            <w:rPr>
              <w:rFonts w:eastAsiaTheme="minorEastAsia"/>
              <w:noProof/>
              <w:lang w:eastAsia="en-IN"/>
            </w:rPr>
          </w:pPr>
          <w:hyperlink w:anchor="_Toc221457056" w:history="1">
            <w:r w:rsidRPr="00B04565">
              <w:rPr>
                <w:rStyle w:val="Hyperlink"/>
                <w:rFonts w:eastAsia="Times New Roman"/>
                <w:noProof/>
                <w:lang w:eastAsia="en-IN"/>
              </w:rPr>
              <w:t>5.2</w:t>
            </w:r>
            <w:r>
              <w:rPr>
                <w:rFonts w:eastAsiaTheme="minorEastAsia"/>
                <w:noProof/>
                <w:lang w:eastAsia="en-IN"/>
              </w:rPr>
              <w:tab/>
            </w:r>
            <w:r w:rsidRPr="00B04565">
              <w:rPr>
                <w:rStyle w:val="Hyperlink"/>
                <w:rFonts w:eastAsia="Times New Roman"/>
                <w:noProof/>
                <w:lang w:eastAsia="en-IN"/>
              </w:rPr>
              <w:t>Key Deliverables</w:t>
            </w:r>
            <w:r>
              <w:rPr>
                <w:noProof/>
                <w:webHidden/>
              </w:rPr>
              <w:tab/>
            </w:r>
            <w:r>
              <w:rPr>
                <w:noProof/>
                <w:webHidden/>
              </w:rPr>
              <w:fldChar w:fldCharType="begin"/>
            </w:r>
            <w:r>
              <w:rPr>
                <w:noProof/>
                <w:webHidden/>
              </w:rPr>
              <w:instrText xml:space="preserve"> PAGEREF _Toc221457056 \h </w:instrText>
            </w:r>
            <w:r>
              <w:rPr>
                <w:noProof/>
                <w:webHidden/>
              </w:rPr>
            </w:r>
            <w:r>
              <w:rPr>
                <w:noProof/>
                <w:webHidden/>
              </w:rPr>
              <w:fldChar w:fldCharType="separate"/>
            </w:r>
            <w:r>
              <w:rPr>
                <w:noProof/>
                <w:webHidden/>
              </w:rPr>
              <w:t>14</w:t>
            </w:r>
            <w:r>
              <w:rPr>
                <w:noProof/>
                <w:webHidden/>
              </w:rPr>
              <w:fldChar w:fldCharType="end"/>
            </w:r>
          </w:hyperlink>
        </w:p>
        <w:p w14:paraId="4577EEBB" w14:textId="0BD74758" w:rsidR="00544C4C" w:rsidRDefault="00544C4C">
          <w:pPr>
            <w:pStyle w:val="TOC2"/>
            <w:tabs>
              <w:tab w:val="left" w:pos="960"/>
              <w:tab w:val="right" w:leader="dot" w:pos="9016"/>
            </w:tabs>
            <w:rPr>
              <w:rFonts w:eastAsiaTheme="minorEastAsia"/>
              <w:noProof/>
              <w:lang w:eastAsia="en-IN"/>
            </w:rPr>
          </w:pPr>
          <w:hyperlink w:anchor="_Toc221457057" w:history="1">
            <w:r w:rsidRPr="00B04565">
              <w:rPr>
                <w:rStyle w:val="Hyperlink"/>
                <w:rFonts w:eastAsia="Times New Roman"/>
                <w:noProof/>
                <w:lang w:eastAsia="en-IN"/>
              </w:rPr>
              <w:t>5.3</w:t>
            </w:r>
            <w:r>
              <w:rPr>
                <w:rFonts w:eastAsiaTheme="minorEastAsia"/>
                <w:noProof/>
                <w:lang w:eastAsia="en-IN"/>
              </w:rPr>
              <w:tab/>
            </w:r>
            <w:r w:rsidRPr="00B04565">
              <w:rPr>
                <w:rStyle w:val="Hyperlink"/>
                <w:rFonts w:eastAsia="Times New Roman"/>
                <w:noProof/>
                <w:lang w:eastAsia="en-IN"/>
              </w:rPr>
              <w:t>Indicative Business Value &amp; Benefits</w:t>
            </w:r>
            <w:r>
              <w:rPr>
                <w:noProof/>
                <w:webHidden/>
              </w:rPr>
              <w:tab/>
            </w:r>
            <w:r>
              <w:rPr>
                <w:noProof/>
                <w:webHidden/>
              </w:rPr>
              <w:fldChar w:fldCharType="begin"/>
            </w:r>
            <w:r>
              <w:rPr>
                <w:noProof/>
                <w:webHidden/>
              </w:rPr>
              <w:instrText xml:space="preserve"> PAGEREF _Toc221457057 \h </w:instrText>
            </w:r>
            <w:r>
              <w:rPr>
                <w:noProof/>
                <w:webHidden/>
              </w:rPr>
            </w:r>
            <w:r>
              <w:rPr>
                <w:noProof/>
                <w:webHidden/>
              </w:rPr>
              <w:fldChar w:fldCharType="separate"/>
            </w:r>
            <w:r>
              <w:rPr>
                <w:noProof/>
                <w:webHidden/>
              </w:rPr>
              <w:t>15</w:t>
            </w:r>
            <w:r>
              <w:rPr>
                <w:noProof/>
                <w:webHidden/>
              </w:rPr>
              <w:fldChar w:fldCharType="end"/>
            </w:r>
          </w:hyperlink>
        </w:p>
        <w:p w14:paraId="250E4704" w14:textId="7EA94898" w:rsidR="00544C4C" w:rsidRDefault="00544C4C">
          <w:pPr>
            <w:pStyle w:val="TOC3"/>
            <w:tabs>
              <w:tab w:val="left" w:pos="1440"/>
              <w:tab w:val="right" w:leader="dot" w:pos="9016"/>
            </w:tabs>
            <w:rPr>
              <w:rFonts w:eastAsiaTheme="minorEastAsia"/>
              <w:noProof/>
              <w:lang w:eastAsia="en-IN"/>
            </w:rPr>
          </w:pPr>
          <w:hyperlink w:anchor="_Toc221457058" w:history="1">
            <w:r w:rsidRPr="00B04565">
              <w:rPr>
                <w:rStyle w:val="Hyperlink"/>
                <w:noProof/>
              </w:rPr>
              <w:t>5.3.1</w:t>
            </w:r>
            <w:r>
              <w:rPr>
                <w:rFonts w:eastAsiaTheme="minorEastAsia"/>
                <w:noProof/>
                <w:lang w:eastAsia="en-IN"/>
              </w:rPr>
              <w:tab/>
            </w:r>
            <w:r w:rsidRPr="00B04565">
              <w:rPr>
                <w:rStyle w:val="Hyperlink"/>
                <w:noProof/>
              </w:rPr>
              <w:t>Operational Efficiency Gains</w:t>
            </w:r>
            <w:r>
              <w:rPr>
                <w:noProof/>
                <w:webHidden/>
              </w:rPr>
              <w:tab/>
            </w:r>
            <w:r>
              <w:rPr>
                <w:noProof/>
                <w:webHidden/>
              </w:rPr>
              <w:fldChar w:fldCharType="begin"/>
            </w:r>
            <w:r>
              <w:rPr>
                <w:noProof/>
                <w:webHidden/>
              </w:rPr>
              <w:instrText xml:space="preserve"> PAGEREF _Toc221457058 \h </w:instrText>
            </w:r>
            <w:r>
              <w:rPr>
                <w:noProof/>
                <w:webHidden/>
              </w:rPr>
            </w:r>
            <w:r>
              <w:rPr>
                <w:noProof/>
                <w:webHidden/>
              </w:rPr>
              <w:fldChar w:fldCharType="separate"/>
            </w:r>
            <w:r>
              <w:rPr>
                <w:noProof/>
                <w:webHidden/>
              </w:rPr>
              <w:t>15</w:t>
            </w:r>
            <w:r>
              <w:rPr>
                <w:noProof/>
                <w:webHidden/>
              </w:rPr>
              <w:fldChar w:fldCharType="end"/>
            </w:r>
          </w:hyperlink>
        </w:p>
        <w:p w14:paraId="2FC71814" w14:textId="691FD1C7" w:rsidR="00544C4C" w:rsidRDefault="00544C4C">
          <w:pPr>
            <w:pStyle w:val="TOC3"/>
            <w:tabs>
              <w:tab w:val="left" w:pos="1440"/>
              <w:tab w:val="right" w:leader="dot" w:pos="9016"/>
            </w:tabs>
            <w:rPr>
              <w:rFonts w:eastAsiaTheme="minorEastAsia"/>
              <w:noProof/>
              <w:lang w:eastAsia="en-IN"/>
            </w:rPr>
          </w:pPr>
          <w:hyperlink w:anchor="_Toc221457059" w:history="1">
            <w:r w:rsidRPr="00B04565">
              <w:rPr>
                <w:rStyle w:val="Hyperlink"/>
                <w:noProof/>
              </w:rPr>
              <w:t>5.3.2</w:t>
            </w:r>
            <w:r>
              <w:rPr>
                <w:rFonts w:eastAsiaTheme="minorEastAsia"/>
                <w:noProof/>
                <w:lang w:eastAsia="en-IN"/>
              </w:rPr>
              <w:tab/>
            </w:r>
            <w:r w:rsidRPr="00B04565">
              <w:rPr>
                <w:rStyle w:val="Hyperlink"/>
                <w:noProof/>
              </w:rPr>
              <w:t>Cost Savings</w:t>
            </w:r>
            <w:r>
              <w:rPr>
                <w:noProof/>
                <w:webHidden/>
              </w:rPr>
              <w:tab/>
            </w:r>
            <w:r>
              <w:rPr>
                <w:noProof/>
                <w:webHidden/>
              </w:rPr>
              <w:fldChar w:fldCharType="begin"/>
            </w:r>
            <w:r>
              <w:rPr>
                <w:noProof/>
                <w:webHidden/>
              </w:rPr>
              <w:instrText xml:space="preserve"> PAGEREF _Toc221457059 \h </w:instrText>
            </w:r>
            <w:r>
              <w:rPr>
                <w:noProof/>
                <w:webHidden/>
              </w:rPr>
            </w:r>
            <w:r>
              <w:rPr>
                <w:noProof/>
                <w:webHidden/>
              </w:rPr>
              <w:fldChar w:fldCharType="separate"/>
            </w:r>
            <w:r>
              <w:rPr>
                <w:noProof/>
                <w:webHidden/>
              </w:rPr>
              <w:t>15</w:t>
            </w:r>
            <w:r>
              <w:rPr>
                <w:noProof/>
                <w:webHidden/>
              </w:rPr>
              <w:fldChar w:fldCharType="end"/>
            </w:r>
          </w:hyperlink>
        </w:p>
        <w:p w14:paraId="03F396E1" w14:textId="49FFE9DF" w:rsidR="00544C4C" w:rsidRDefault="00544C4C">
          <w:pPr>
            <w:pStyle w:val="TOC3"/>
            <w:tabs>
              <w:tab w:val="left" w:pos="1440"/>
              <w:tab w:val="right" w:leader="dot" w:pos="9016"/>
            </w:tabs>
            <w:rPr>
              <w:rFonts w:eastAsiaTheme="minorEastAsia"/>
              <w:noProof/>
              <w:lang w:eastAsia="en-IN"/>
            </w:rPr>
          </w:pPr>
          <w:hyperlink w:anchor="_Toc221457060" w:history="1">
            <w:r w:rsidRPr="00B04565">
              <w:rPr>
                <w:rStyle w:val="Hyperlink"/>
                <w:noProof/>
              </w:rPr>
              <w:t>5.3.3</w:t>
            </w:r>
            <w:r>
              <w:rPr>
                <w:rFonts w:eastAsiaTheme="minorEastAsia"/>
                <w:noProof/>
                <w:lang w:eastAsia="en-IN"/>
              </w:rPr>
              <w:tab/>
            </w:r>
            <w:r w:rsidRPr="00B04565">
              <w:rPr>
                <w:rStyle w:val="Hyperlink"/>
                <w:noProof/>
              </w:rPr>
              <w:t>Risk Reduction</w:t>
            </w:r>
            <w:r>
              <w:rPr>
                <w:noProof/>
                <w:webHidden/>
              </w:rPr>
              <w:tab/>
            </w:r>
            <w:r>
              <w:rPr>
                <w:noProof/>
                <w:webHidden/>
              </w:rPr>
              <w:fldChar w:fldCharType="begin"/>
            </w:r>
            <w:r>
              <w:rPr>
                <w:noProof/>
                <w:webHidden/>
              </w:rPr>
              <w:instrText xml:space="preserve"> PAGEREF _Toc221457060 \h </w:instrText>
            </w:r>
            <w:r>
              <w:rPr>
                <w:noProof/>
                <w:webHidden/>
              </w:rPr>
            </w:r>
            <w:r>
              <w:rPr>
                <w:noProof/>
                <w:webHidden/>
              </w:rPr>
              <w:fldChar w:fldCharType="separate"/>
            </w:r>
            <w:r>
              <w:rPr>
                <w:noProof/>
                <w:webHidden/>
              </w:rPr>
              <w:t>15</w:t>
            </w:r>
            <w:r>
              <w:rPr>
                <w:noProof/>
                <w:webHidden/>
              </w:rPr>
              <w:fldChar w:fldCharType="end"/>
            </w:r>
          </w:hyperlink>
        </w:p>
        <w:p w14:paraId="32EFE086" w14:textId="38188C9A" w:rsidR="00544C4C" w:rsidRDefault="00544C4C">
          <w:pPr>
            <w:pStyle w:val="TOC1"/>
            <w:tabs>
              <w:tab w:val="left" w:pos="480"/>
              <w:tab w:val="right" w:leader="dot" w:pos="9016"/>
            </w:tabs>
            <w:rPr>
              <w:rFonts w:eastAsiaTheme="minorEastAsia"/>
              <w:noProof/>
              <w:lang w:eastAsia="en-IN"/>
            </w:rPr>
          </w:pPr>
          <w:hyperlink w:anchor="_Toc221457061" w:history="1">
            <w:r w:rsidRPr="00B04565">
              <w:rPr>
                <w:rStyle w:val="Hyperlink"/>
                <w:rFonts w:eastAsia="Times New Roman"/>
                <w:noProof/>
                <w:lang w:eastAsia="en-IN"/>
              </w:rPr>
              <w:t>6.</w:t>
            </w:r>
            <w:r>
              <w:rPr>
                <w:rFonts w:eastAsiaTheme="minorEastAsia"/>
                <w:noProof/>
                <w:lang w:eastAsia="en-IN"/>
              </w:rPr>
              <w:tab/>
            </w:r>
            <w:r w:rsidRPr="00B04565">
              <w:rPr>
                <w:rStyle w:val="Hyperlink"/>
                <w:rFonts w:eastAsia="Times New Roman"/>
                <w:noProof/>
                <w:lang w:eastAsia="en-IN"/>
              </w:rPr>
              <w:t>Conclusion</w:t>
            </w:r>
            <w:r>
              <w:rPr>
                <w:noProof/>
                <w:webHidden/>
              </w:rPr>
              <w:tab/>
            </w:r>
            <w:r>
              <w:rPr>
                <w:noProof/>
                <w:webHidden/>
              </w:rPr>
              <w:fldChar w:fldCharType="begin"/>
            </w:r>
            <w:r>
              <w:rPr>
                <w:noProof/>
                <w:webHidden/>
              </w:rPr>
              <w:instrText xml:space="preserve"> PAGEREF _Toc221457061 \h </w:instrText>
            </w:r>
            <w:r>
              <w:rPr>
                <w:noProof/>
                <w:webHidden/>
              </w:rPr>
            </w:r>
            <w:r>
              <w:rPr>
                <w:noProof/>
                <w:webHidden/>
              </w:rPr>
              <w:fldChar w:fldCharType="separate"/>
            </w:r>
            <w:r>
              <w:rPr>
                <w:noProof/>
                <w:webHidden/>
              </w:rPr>
              <w:t>16</w:t>
            </w:r>
            <w:r>
              <w:rPr>
                <w:noProof/>
                <w:webHidden/>
              </w:rPr>
              <w:fldChar w:fldCharType="end"/>
            </w:r>
          </w:hyperlink>
        </w:p>
        <w:p w14:paraId="378543A8" w14:textId="6A7DFBE6" w:rsidR="00544C4C" w:rsidRDefault="00544C4C">
          <w:pPr>
            <w:pStyle w:val="TOC1"/>
            <w:tabs>
              <w:tab w:val="left" w:pos="480"/>
              <w:tab w:val="right" w:leader="dot" w:pos="9016"/>
            </w:tabs>
            <w:rPr>
              <w:rFonts w:eastAsiaTheme="minorEastAsia"/>
              <w:noProof/>
              <w:lang w:eastAsia="en-IN"/>
            </w:rPr>
          </w:pPr>
          <w:hyperlink w:anchor="_Toc221457062" w:history="1">
            <w:r w:rsidRPr="00B04565">
              <w:rPr>
                <w:rStyle w:val="Hyperlink"/>
                <w:rFonts w:eastAsia="Times New Roman"/>
                <w:noProof/>
                <w:lang w:eastAsia="en-IN"/>
              </w:rPr>
              <w:t>7.</w:t>
            </w:r>
            <w:r>
              <w:rPr>
                <w:rFonts w:eastAsiaTheme="minorEastAsia"/>
                <w:noProof/>
                <w:lang w:eastAsia="en-IN"/>
              </w:rPr>
              <w:tab/>
            </w:r>
            <w:r w:rsidRPr="00B04565">
              <w:rPr>
                <w:rStyle w:val="Hyperlink"/>
                <w:rFonts w:eastAsia="Times New Roman"/>
                <w:noProof/>
                <w:lang w:eastAsia="en-IN"/>
              </w:rPr>
              <w:t>References</w:t>
            </w:r>
            <w:r>
              <w:rPr>
                <w:noProof/>
                <w:webHidden/>
              </w:rPr>
              <w:tab/>
            </w:r>
            <w:r>
              <w:rPr>
                <w:noProof/>
                <w:webHidden/>
              </w:rPr>
              <w:fldChar w:fldCharType="begin"/>
            </w:r>
            <w:r>
              <w:rPr>
                <w:noProof/>
                <w:webHidden/>
              </w:rPr>
              <w:instrText xml:space="preserve"> PAGEREF _Toc221457062 \h </w:instrText>
            </w:r>
            <w:r>
              <w:rPr>
                <w:noProof/>
                <w:webHidden/>
              </w:rPr>
            </w:r>
            <w:r>
              <w:rPr>
                <w:noProof/>
                <w:webHidden/>
              </w:rPr>
              <w:fldChar w:fldCharType="separate"/>
            </w:r>
            <w:r>
              <w:rPr>
                <w:noProof/>
                <w:webHidden/>
              </w:rPr>
              <w:t>16</w:t>
            </w:r>
            <w:r>
              <w:rPr>
                <w:noProof/>
                <w:webHidden/>
              </w:rPr>
              <w:fldChar w:fldCharType="end"/>
            </w:r>
          </w:hyperlink>
        </w:p>
        <w:p w14:paraId="670C926F" w14:textId="0E8148BE" w:rsidR="00F23A82" w:rsidRDefault="00F23A82">
          <w:r>
            <w:rPr>
              <w:b/>
              <w:bCs/>
              <w:noProof/>
            </w:rPr>
            <w:fldChar w:fldCharType="end"/>
          </w:r>
        </w:p>
      </w:sdtContent>
    </w:sdt>
    <w:p>
      <w:pPr/>
    </w:p>
    <w:p>
      <w:pPr/>
    </w:p>
    <w:p>
      <w:pPr/>
    </w:p>
    <w:p>
      <w:pPr/>
    </w:p>
    <w:p>
      <w:pPr/>
    </w:p>
    <w:p>
      <w:pPr/>
    </w:p>
    <w:p>
      <w:pPr>
        <w:pStyle w:val="Title"/>
        <w:jc w:val="left"/>
      </w:pPr>
      <w:r>
        <w:rPr>
          <w:color w:val="0F4761"/>
          <w:sz w:val="56"/>
        </w:rPr>
        <w:t>Sales Collateral – Identify Pain</w:t>
      </w:r>
    </w:p>
    <w:p>
      <w:pPr/>
    </w:p>
    <w:p>
      <w:pPr>
        <w:pStyle w:val="Title"/>
        <w:jc w:val="left"/>
      </w:pPr>
      <w:r>
        <w:rPr>
          <w:b/>
          <w:color w:val="0F4761"/>
          <w:sz w:val="72"/>
        </w:rPr>
        <w:t>Discovery &amp; Pain Assessment Questionnaire</w:t>
      </w:r>
    </w:p>
    <w:p>
      <w:pPr/>
    </w:p>
    <w:p>
      <w:pPr>
        <w:jc w:val="left"/>
      </w:pPr>
      <w:r>
        <w:rPr>
          <w:i/>
          <w:color w:val="595959"/>
          <w:sz w:val="28"/>
        </w:rPr>
        <w:t>Structured Discovery Framework for Snowflake Opportunities</w:t>
      </w:r>
    </w:p>
    <w:p>
      <w:pPr/>
    </w:p>
    <w:p>
      <w:pPr/>
    </w:p>
    <w:p>
      <w:pPr/>
    </w:p>
    <w:p>
      <w:pPr/>
    </w:p>
    <w:p>
      <w:pPr/>
    </w:p>
    <w:p>
      <w:pPr/>
    </w:p>
    <w:p>
      <w:pPr/>
    </w:p>
    <w:p>
      <w:pPr/>
    </w:p>
    <w:p>
      <w:pPr>
        <w:jc w:val="left"/>
      </w:pPr>
      <w:r>
        <w:rPr>
          <w:b/>
          <w:color w:val="0F4761"/>
          <w:sz w:val="28"/>
        </w:rPr>
        <w:t>Mastech Digital</w:t>
      </w:r>
    </w:p>
    <w:p>
      <w:pPr/>
      <w:r>
        <w:rPr>
          <w:color w:val="595959"/>
          <w:sz w:val="24"/>
        </w:rPr>
        <w:t>Snowflake Practice</w:t>
      </w:r>
    </w:p>
    <w:p>
      <w:r>
        <w:br w:type="page"/>
      </w:r>
    </w:p>
    <w:p>
      <w:pPr>
        <w:pStyle w:val="Heading1"/>
      </w:pPr>
      <w:r>
        <w:t>Executive Summary</w:t>
      </w:r>
    </w:p>
    <w:p>
      <w:pPr>
        <w:spacing w:after="120"/>
      </w:pPr>
      <w:r>
        <w:t>Effective discovery is the cornerstone of every successful Snowflake engagement. The ability to systematically uncover, quantify, and articulate client pain points determines whether an opportunity advances through the pipeline or stalls indefinitely. This Discovery &amp; Pain Assessment Questionnaire provides Mastech Digital’s sales and presales teams with a structured, repeatable framework for conducting high-impact discovery sessions that surface the business-critical challenges organizations face with their legacy data infrastructure.</w:t>
      </w:r>
    </w:p>
    <w:p>
      <w:pPr>
        <w:spacing w:after="120"/>
      </w:pPr>
      <w:r>
        <w:t>The questionnaire is organized around Mastech Digital’s five Snowflake-powered offerings: AI-Native Platform Modernization, Autonomous Data Engineering, Autonomous Analytics &amp; BI, Autonomous Data Science, and Autonomous Platform Operations. Each section contains carefully sequenced questions designed to move from broad situational understanding to specific, quantifiable pain points. The goal is not merely to identify problems, but to attach dollar values to those problems—transforming abstract frustrations into concrete business cases that compel executive action.</w:t>
      </w:r>
    </w:p>
    <w:p>
      <w:pPr>
        <w:spacing w:after="120"/>
      </w:pPr>
      <w:r>
        <w:t>Organizations today spend an average of 80% of their IT budgets on maintaining legacy systems, face legacy licensing costs of $500K–$2M+ annually, and see only 20% of their business users actively leveraging BI tools. Meanwhile, 87% of machine learning models never reach production. These are not merely technical shortcomings—they represent millions of dollars in unrealized value. This questionnaire equips our teams to surface these realities in the client’s own words and map them directly to Mastech’s proven solutions.</w:t>
      </w:r>
    </w:p>
    <w:p>
      <w:pPr>
        <w:pStyle w:val="Heading1"/>
      </w:pPr>
      <w:r>
        <w:t>How to Use This Document</w:t>
      </w:r>
    </w:p>
    <w:p>
      <w:pPr>
        <w:spacing w:after="120"/>
      </w:pPr>
      <w:r>
        <w:t>This questionnaire is designed to be used during structured discovery sessions with prospective clients. It is not intended to be sent as a form or checklist. Rather, it serves as a conversation guide that enables presales consultants and account executives to conduct strategic, consultative discussions that uncover latent and explicit pain points across the client’s data ecosystem.</w:t>
      </w:r>
    </w:p>
    <w:p>
      <w:pPr>
        <w:spacing w:after="120"/>
      </w:pPr>
      <w:r>
        <w:t>The recommended approach is to begin every discovery engagement with the Universal Discovery Questions in Section 3, which establish the client’s overall data landscape, strategic priorities, and investment posture. Based on initial responses, the conversation should then be steered toward the most relevant Domain-Specific Discovery sections. A typical discovery session should last 60–90 minutes and involve stakeholders from both business and IT leadership.</w:t>
      </w:r>
    </w:p>
    <w:p>
      <w:pPr>
        <w:pStyle w:val="Heading2"/>
      </w:pPr>
      <w:r>
        <w:t>Discovery Session Best Practices</w:t>
      </w:r>
    </w:p>
    <w:p>
      <w:pPr>
        <w:pStyle w:val="ListParagraph"/>
      </w:pPr>
      <w:r>
        <w:rPr>
          <w:b/>
          <w:sz w:val="22"/>
        </w:rPr>
        <w:t xml:space="preserve">Stakeholder Alignment: </w:t>
      </w:r>
      <w:r>
        <w:rPr>
          <w:sz w:val="22"/>
        </w:rPr>
        <w:t>Ensure the right stakeholders are in the room. Ideal participants include the CIO/CDO, VP of Data Engineering, Director of Analytics, and line-of-business leaders who depend on data-driven decision-making.</w:t>
      </w:r>
    </w:p>
    <w:p>
      <w:pPr>
        <w:pStyle w:val="ListParagraph"/>
      </w:pPr>
      <w:r>
        <w:rPr>
          <w:b/>
          <w:sz w:val="22"/>
        </w:rPr>
        <w:t xml:space="preserve">Active Listening: </w:t>
      </w:r>
      <w:r>
        <w:rPr>
          <w:sz w:val="22"/>
        </w:rPr>
        <w:t>Allow the client to describe their challenges in their own words before introducing Mastech solutions. Document exact phrases and terminology—these become powerful anchors in subsequent proposal narratives.</w:t>
      </w:r>
    </w:p>
    <w:p>
      <w:pPr>
        <w:pStyle w:val="ListParagraph"/>
      </w:pPr>
      <w:r>
        <w:rPr>
          <w:b/>
          <w:sz w:val="22"/>
        </w:rPr>
        <w:t xml:space="preserve">Pain Quantification: </w:t>
      </w:r>
      <w:r>
        <w:rPr>
          <w:sz w:val="22"/>
        </w:rPr>
        <w:t>For every pain point identified, probe for quantitative data: cost figures, headcount, timelines, incident frequency. The Pain Quantification Framework in Section 5 provides guidance on translating qualitative statements into financial impact.</w:t>
      </w:r>
    </w:p>
    <w:p>
      <w:pPr>
        <w:pStyle w:val="ListParagraph"/>
      </w:pPr>
      <w:r>
        <w:rPr>
          <w:b/>
          <w:sz w:val="22"/>
        </w:rPr>
        <w:t xml:space="preserve">Follow-Up Protocol: </w:t>
      </w:r>
      <w:r>
        <w:rPr>
          <w:sz w:val="22"/>
        </w:rPr>
        <w:t>Within 48 hours of the discovery session, deliver a Pain Assessment Summary to the client that reflects their stated challenges and maps each to a recommended solution track. This accelerates the transition from discovery to proposal.</w:t>
      </w:r>
    </w:p>
    <w:p>
      <w:pPr>
        <w:pStyle w:val="ListParagraph"/>
      </w:pPr>
      <w:r>
        <w:rPr>
          <w:b/>
          <w:sz w:val="22"/>
        </w:rPr>
        <w:t xml:space="preserve">Documentation: </w:t>
      </w:r>
      <w:r>
        <w:rPr>
          <w:sz w:val="22"/>
        </w:rPr>
        <w:t>Record all findings in the standardized Discovery Findings Template and upload to the CRM opportunity record. This ensures continuity across the sales cycle and enables solution architects to design targeted proposals.</w:t>
      </w:r>
    </w:p>
    <w:p>
      <w:pPr>
        <w:pStyle w:val="Heading1"/>
      </w:pPr>
      <w:r>
        <w:t>Universal Discovery Questions</w:t>
      </w:r>
    </w:p>
    <w:p>
      <w:pPr>
        <w:spacing w:after="120"/>
      </w:pPr>
      <w:r>
        <w:t>The following questions are applicable across all five Mastech Snowflake offerings and should be asked at the outset of every discovery engagement. They establish a foundational understanding of the client’s data maturity, strategic direction, and investment appetite. The answers to these questions will determine which domain-specific sections warrant deeper exploration.</w:t>
      </w:r>
    </w:p>
    <w:p>
      <w:pPr>
        <w:pStyle w:val="Heading2"/>
      </w:pPr>
      <w:r>
        <w:t>Current Data Platform Landscape</w:t>
      </w:r>
    </w:p>
    <w:p>
      <w:pPr>
        <w:spacing w:after="120"/>
      </w:pPr>
      <w:r>
        <w:t>Understanding the client’s existing technology footprint is essential to identifying modernization opportunities and quantifying legacy technical debt. These questions map the client’s current state and reveal the complexity of their data ecosystem.</w:t>
      </w:r>
    </w:p>
    <w:p>
      <w:pPr>
        <w:pStyle w:val="ListParagraph"/>
      </w:pPr>
      <w:r>
        <w:rPr>
          <w:b/>
          <w:sz w:val="22"/>
        </w:rPr>
        <w:t xml:space="preserve">Platform Inventory: </w:t>
      </w:r>
      <w:r>
        <w:rPr>
          <w:sz w:val="22"/>
        </w:rPr>
        <w:t>What data platforms, warehouses, and lakes does your organization currently operate? Please describe the primary platforms (e.g., Teradata, Hadoop, Snowflake, Oracle, SQL Server) and their roles in your architecture.</w:t>
      </w:r>
    </w:p>
    <w:p>
      <w:pPr>
        <w:pStyle w:val="ListParagraph"/>
      </w:pPr>
      <w:r>
        <w:rPr>
          <w:b/>
          <w:sz w:val="22"/>
        </w:rPr>
        <w:t xml:space="preserve">ETL and Integration: </w:t>
      </w:r>
      <w:r>
        <w:rPr>
          <w:sz w:val="22"/>
        </w:rPr>
        <w:t>What ETL and data integration tools are in use across the enterprise (e.g., Informatica, SSIS, DataStage, Ab Initio, Talend)? How many active pipelines are managed across these tools?</w:t>
      </w:r>
    </w:p>
    <w:p>
      <w:pPr>
        <w:pStyle w:val="ListParagraph"/>
      </w:pPr>
      <w:r>
        <w:rPr>
          <w:b/>
          <w:sz w:val="22"/>
        </w:rPr>
        <w:t xml:space="preserve">Cloud Posture: </w:t>
      </w:r>
      <w:r>
        <w:rPr>
          <w:sz w:val="22"/>
        </w:rPr>
        <w:t>What is your current cloud strategy? Are workloads primarily on-premises, hybrid, or cloud-native? Which cloud providers are in use (AWS, Azure, GCP), and what is the planned trajectory?</w:t>
      </w:r>
    </w:p>
    <w:p>
      <w:pPr>
        <w:pStyle w:val="ListParagraph"/>
      </w:pPr>
      <w:r>
        <w:rPr>
          <w:b/>
          <w:sz w:val="22"/>
        </w:rPr>
        <w:t xml:space="preserve">Data Volume and Growth: </w:t>
      </w:r>
      <w:r>
        <w:rPr>
          <w:sz w:val="22"/>
        </w:rPr>
        <w:t>What is your current data volume under management, and what is the year-over-year growth rate? How is this growth impacting platform performance and costs?</w:t>
      </w:r>
    </w:p>
    <w:p>
      <w:pPr>
        <w:pStyle w:val="ListParagraph"/>
      </w:pPr>
      <w:r>
        <w:rPr>
          <w:b/>
          <w:sz w:val="22"/>
        </w:rPr>
        <w:t xml:space="preserve">Architecture Fragmentation: </w:t>
      </w:r>
      <w:r>
        <w:rPr>
          <w:sz w:val="22"/>
        </w:rPr>
        <w:t>How many distinct data platforms, tools, and environments exist across the organization? Is there a unified architecture, or have platforms proliferated organically across business units?</w:t>
      </w:r>
    </w:p>
    <w:p>
      <w:pPr>
        <w:pStyle w:val="Heading2"/>
      </w:pPr>
      <w:r>
        <w:t>Annual Spending on Data Infrastructure</w:t>
      </w:r>
    </w:p>
    <w:p>
      <w:pPr>
        <w:spacing w:after="120"/>
      </w:pPr>
      <w:r>
        <w:t>Financial questions are critical for building ROI-driven business cases. These questions help quantify the total cost of ownership for the client’s current data infrastructure and identify areas of cost optimization.</w:t>
      </w:r>
    </w:p>
    <w:p>
      <w:pPr>
        <w:pStyle w:val="ListParagraph"/>
      </w:pPr>
      <w:r>
        <w:rPr>
          <w:b/>
          <w:sz w:val="22"/>
        </w:rPr>
        <w:t xml:space="preserve">Total Data Spend: </w:t>
      </w:r>
      <w:r>
        <w:rPr>
          <w:sz w:val="22"/>
        </w:rPr>
        <w:t>What is your approximate annual spending on data infrastructure, including licensing, hardware, cloud compute, storage, and personnel? How has this figure trended over the past three years?</w:t>
      </w:r>
    </w:p>
    <w:p>
      <w:pPr>
        <w:pStyle w:val="ListParagraph"/>
      </w:pPr>
      <w:r>
        <w:rPr>
          <w:b/>
          <w:sz w:val="22"/>
        </w:rPr>
        <w:t xml:space="preserve">Licensing Costs: </w:t>
      </w:r>
      <w:r>
        <w:rPr>
          <w:sz w:val="22"/>
        </w:rPr>
        <w:t>What are your largest licensing line items? Are any of these subject to upcoming renewals, price escalations, or end-of-life announcements?</w:t>
      </w:r>
    </w:p>
    <w:p>
      <w:pPr>
        <w:pStyle w:val="ListParagraph"/>
      </w:pPr>
      <w:r>
        <w:rPr>
          <w:b/>
          <w:sz w:val="22"/>
        </w:rPr>
        <w:t xml:space="preserve">Maintenance vs. Innovation: </w:t>
      </w:r>
      <w:r>
        <w:rPr>
          <w:sz w:val="22"/>
        </w:rPr>
        <w:t>What percentage of your data team’s time is spent on maintaining existing systems versus building new capabilities? How does this ratio compare to your desired state?</w:t>
      </w:r>
    </w:p>
    <w:p>
      <w:pPr>
        <w:pStyle w:val="ListParagraph"/>
      </w:pPr>
      <w:r>
        <w:rPr>
          <w:b/>
          <w:sz w:val="22"/>
        </w:rPr>
        <w:t xml:space="preserve">Hidden Costs: </w:t>
      </w:r>
      <w:r>
        <w:rPr>
          <w:sz w:val="22"/>
        </w:rPr>
        <w:t>Are there significant hidden costs such as contractor/consultant spend for legacy skills, unplanned infrastructure refreshes, or emergency support agreements?</w:t>
      </w:r>
    </w:p>
    <w:p>
      <w:pPr>
        <w:pStyle w:val="Heading2"/>
      </w:pPr>
      <w:r>
        <w:t>Key Business Initiatives Dependent on Data</w:t>
      </w:r>
    </w:p>
    <w:p>
      <w:pPr>
        <w:spacing w:after="120"/>
      </w:pPr>
      <w:r>
        <w:t>Connecting data infrastructure to business outcomes is essential for building executive sponsorship. These questions surface the strategic initiatives that depend on a modern data platform.</w:t>
      </w:r>
    </w:p>
    <w:p>
      <w:pPr>
        <w:pStyle w:val="ListParagraph"/>
      </w:pPr>
      <w:r>
        <w:rPr>
          <w:b/>
          <w:sz w:val="22"/>
        </w:rPr>
        <w:t xml:space="preserve">Strategic Priorities: </w:t>
      </w:r>
      <w:r>
        <w:rPr>
          <w:sz w:val="22"/>
        </w:rPr>
        <w:t>What are the top three to five business initiatives that depend on your data and analytics capabilities over the next 12–24 months?</w:t>
      </w:r>
    </w:p>
    <w:p>
      <w:pPr>
        <w:pStyle w:val="ListParagraph"/>
      </w:pPr>
      <w:r>
        <w:rPr>
          <w:b/>
          <w:sz w:val="22"/>
        </w:rPr>
        <w:t xml:space="preserve">AI/ML Ambitions: </w:t>
      </w:r>
      <w:r>
        <w:rPr>
          <w:sz w:val="22"/>
        </w:rPr>
        <w:t>Does your organization have active or planned AI/ML initiatives? What is the current state of AI adoption, and what barriers exist to scaling AI capabilities?</w:t>
      </w:r>
    </w:p>
    <w:p>
      <w:pPr>
        <w:pStyle w:val="ListParagraph"/>
      </w:pPr>
      <w:r>
        <w:rPr>
          <w:b/>
          <w:sz w:val="22"/>
        </w:rPr>
        <w:t xml:space="preserve">Time-to-Insight: </w:t>
      </w:r>
      <w:r>
        <w:rPr>
          <w:sz w:val="22"/>
        </w:rPr>
        <w:t>How quickly can your organization move from a business question to a data-driven answer? What is the current average lead time for new reports, dashboards, or analytical models?</w:t>
      </w:r>
    </w:p>
    <w:p>
      <w:pPr>
        <w:pStyle w:val="ListParagraph"/>
      </w:pPr>
      <w:r>
        <w:rPr>
          <w:b/>
          <w:sz w:val="22"/>
        </w:rPr>
        <w:t xml:space="preserve">Revenue Impact: </w:t>
      </w:r>
      <w:r>
        <w:rPr>
          <w:sz w:val="22"/>
        </w:rPr>
        <w:t>Are there revenue-generating use cases (e.g., personalization, pricing optimization, fraud detection) that are currently constrained by data platform limitations?</w:t>
      </w:r>
    </w:p>
    <w:p>
      <w:pPr>
        <w:pStyle w:val="Heading2"/>
      </w:pPr>
      <w:r>
        <w:t>Governance and Compliance Requirements</w:t>
      </w:r>
    </w:p>
    <w:p>
      <w:pPr>
        <w:spacing w:after="120"/>
      </w:pPr>
      <w:r>
        <w:t>Regulatory and governance requirements are increasingly driving modernization decisions. These questions uncover compliance-related pain points that can serve as powerful catalysts for action.</w:t>
      </w:r>
    </w:p>
    <w:p>
      <w:pPr>
        <w:pStyle w:val="ListParagraph"/>
      </w:pPr>
      <w:r>
        <w:rPr>
          <w:b/>
          <w:sz w:val="22"/>
        </w:rPr>
        <w:t xml:space="preserve">Regulatory Landscape: </w:t>
      </w:r>
      <w:r>
        <w:rPr>
          <w:sz w:val="22"/>
        </w:rPr>
        <w:t>What regulatory requirements apply to your data (e.g., GDPR, CCPA, HIPAA, SOC2, PCI-DSS)? How confident are you in your current platform’s ability to meet these requirements?</w:t>
      </w:r>
    </w:p>
    <w:p>
      <w:pPr>
        <w:pStyle w:val="ListParagraph"/>
      </w:pPr>
      <w:r>
        <w:rPr>
          <w:b/>
          <w:sz w:val="22"/>
        </w:rPr>
        <w:t xml:space="preserve">Data Lineage: </w:t>
      </w:r>
      <w:r>
        <w:rPr>
          <w:sz w:val="22"/>
        </w:rPr>
        <w:t>Do you have complete, auditable data lineage from source to consumption? Can you demonstrate data provenance to regulators within required timeframes?</w:t>
      </w:r>
    </w:p>
    <w:p>
      <w:pPr>
        <w:pStyle w:val="ListParagraph"/>
      </w:pPr>
      <w:r>
        <w:rPr>
          <w:b/>
          <w:sz w:val="22"/>
        </w:rPr>
        <w:t xml:space="preserve">Access Controls: </w:t>
      </w:r>
      <w:r>
        <w:rPr>
          <w:sz w:val="22"/>
        </w:rPr>
        <w:t>How are data access controls managed across your platforms? Is there a unified governance framework, or are permissions managed independently per platform?</w:t>
      </w:r>
    </w:p>
    <w:p>
      <w:pPr>
        <w:pStyle w:val="ListParagraph"/>
      </w:pPr>
      <w:r>
        <w:rPr>
          <w:b/>
          <w:sz w:val="22"/>
        </w:rPr>
        <w:t xml:space="preserve">Audit Readiness: </w:t>
      </w:r>
      <w:r>
        <w:rPr>
          <w:sz w:val="22"/>
        </w:rPr>
        <w:t>When was the last time your data platform underwent a compliance audit? Were there findings or remediation actions related to data governance gaps?</w:t>
      </w:r>
    </w:p>
    <w:p>
      <w:pPr>
        <w:pStyle w:val="Heading2"/>
      </w:pPr>
      <w:r>
        <w:t>Current Pain Points and Priorities</w:t>
      </w:r>
    </w:p>
    <w:p>
      <w:pPr>
        <w:spacing w:after="120"/>
      </w:pPr>
      <w:r>
        <w:t>These direct questions invite the client to articulate their frustrations and priorities in their own words. The responses often reveal the emotional and organizational drivers behind modernization urgency.</w:t>
      </w:r>
    </w:p>
    <w:p>
      <w:pPr>
        <w:pStyle w:val="ListParagraph"/>
      </w:pPr>
      <w:r>
        <w:rPr>
          <w:b/>
          <w:sz w:val="22"/>
        </w:rPr>
        <w:t xml:space="preserve">Biggest Frustration: </w:t>
      </w:r>
      <w:r>
        <w:rPr>
          <w:sz w:val="22"/>
        </w:rPr>
        <w:t>If you could solve one problem with your current data infrastructure today, what would it be? What is the impact of this problem on your business operations?</w:t>
      </w:r>
    </w:p>
    <w:p>
      <w:pPr>
        <w:pStyle w:val="ListParagraph"/>
      </w:pPr>
      <w:r>
        <w:rPr>
          <w:b/>
          <w:sz w:val="22"/>
        </w:rPr>
        <w:t xml:space="preserve">Failed Initiatives: </w:t>
      </w:r>
      <w:r>
        <w:rPr>
          <w:sz w:val="22"/>
        </w:rPr>
        <w:t>Have there been recent data or analytics initiatives that failed or were significantly delayed? What were the root causes, and what was the business impact?</w:t>
      </w:r>
    </w:p>
    <w:p>
      <w:pPr>
        <w:pStyle w:val="ListParagraph"/>
      </w:pPr>
      <w:r>
        <w:rPr>
          <w:b/>
          <w:sz w:val="22"/>
        </w:rPr>
        <w:t xml:space="preserve">Talent Challenges: </w:t>
      </w:r>
      <w:r>
        <w:rPr>
          <w:sz w:val="22"/>
        </w:rPr>
        <w:t>Are you experiencing difficulty hiring or retaining talent for your current platforms? Which skill sets are most difficult to recruit, and how does this affect your ability to execute?</w:t>
      </w:r>
    </w:p>
    <w:p>
      <w:pPr>
        <w:pStyle w:val="ListParagraph"/>
      </w:pPr>
      <w:r>
        <w:rPr>
          <w:b/>
          <w:sz w:val="22"/>
        </w:rPr>
        <w:t xml:space="preserve">Urgency Drivers: </w:t>
      </w:r>
      <w:r>
        <w:rPr>
          <w:sz w:val="22"/>
        </w:rPr>
        <w:t>Are there specific events or deadlines creating urgency around your data platform strategy (e.g., contract renewals, EOL announcements, board mandates, competitive pressures)?</w:t>
      </w:r>
    </w:p>
    <w:p>
      <w:pPr>
        <w:pStyle w:val="Heading1"/>
      </w:pPr>
      <w:r>
        <w:t>Domain-Specific Discovery Questions</w:t>
      </w:r>
    </w:p>
    <w:p>
      <w:pPr>
        <w:spacing w:after="120"/>
      </w:pPr>
      <w:r>
        <w:t>Based on the responses gathered during the Universal Discovery section, the conversation should be directed toward the most relevant domain-specific areas. Each subsection below corresponds to one of Mastech Digital’s five Snowflake-powered offerings and contains targeted questions designed to surface offering-specific pain points and quantify their business impact.</w:t>
      </w:r>
    </w:p>
    <w:p>
      <w:pPr>
        <w:pStyle w:val="Heading2"/>
      </w:pPr>
      <w:r>
        <w:t>Platform Modernization Discovery</w:t>
      </w:r>
    </w:p>
    <w:p>
      <w:pPr>
        <w:spacing w:after="120"/>
      </w:pPr>
      <w:r>
        <w:t>These questions target organizations running legacy data warehouses (Teradata, Hadoop, Oracle Exadata, Netezza) and legacy ETL platforms (Informatica, SSIS, DataStage, Ab Initio, SAS). The goal is to surface the financial, operational, and strategic burdens of maintaining these platforms and quantify the case for AI-Native Platform Modernization on Snowflake.</w:t>
      </w:r>
    </w:p>
    <w:p>
      <w:pPr>
        <w:pStyle w:val="Heading3"/>
      </w:pPr>
      <w:r>
        <w:t>Legacy Platforms in Use</w:t>
      </w:r>
    </w:p>
    <w:p>
      <w:pPr>
        <w:pStyle w:val="ListParagraph"/>
      </w:pPr>
      <w:r>
        <w:rPr>
          <w:b/>
          <w:sz w:val="22"/>
        </w:rPr>
        <w:t xml:space="preserve">Platform Inventory: </w:t>
      </w:r>
      <w:r>
        <w:rPr>
          <w:sz w:val="22"/>
        </w:rPr>
        <w:t>Which legacy data warehouse platforms are currently in production (Teradata, Hadoop, Netezza, Oracle Exadata, others)? How many environments, instances, and nodes are deployed?</w:t>
      </w:r>
    </w:p>
    <w:p>
      <w:pPr>
        <w:pStyle w:val="ListParagraph"/>
      </w:pPr>
      <w:r>
        <w:rPr>
          <w:b/>
          <w:sz w:val="22"/>
        </w:rPr>
        <w:t xml:space="preserve">ETL Tool Landscape: </w:t>
      </w:r>
      <w:r>
        <w:rPr>
          <w:sz w:val="22"/>
        </w:rPr>
        <w:t>Which ETL tools are in use (Informatica PowerCenter, SSIS, DataStage, Ab Initio, SAS DI)? How many active jobs and pipelines are managed across these tools?</w:t>
      </w:r>
    </w:p>
    <w:p>
      <w:pPr>
        <w:pStyle w:val="ListParagraph"/>
      </w:pPr>
      <w:r>
        <w:rPr>
          <w:b/>
          <w:sz w:val="22"/>
        </w:rPr>
        <w:t xml:space="preserve">Platform Age: </w:t>
      </w:r>
      <w:r>
        <w:rPr>
          <w:sz w:val="22"/>
        </w:rPr>
        <w:t>How long have these platforms been in production? When were they last significantly upgraded or refreshed?</w:t>
      </w:r>
    </w:p>
    <w:p>
      <w:pPr>
        <w:pStyle w:val="Heading3"/>
      </w:pPr>
      <w:r>
        <w:t>Licensing Costs and Contract Terms</w:t>
      </w:r>
    </w:p>
    <w:p>
      <w:pPr>
        <w:pStyle w:val="ListParagraph"/>
      </w:pPr>
      <w:r>
        <w:rPr>
          <w:b/>
          <w:sz w:val="22"/>
        </w:rPr>
        <w:t xml:space="preserve">Annual Licensing: </w:t>
      </w:r>
      <w:r>
        <w:rPr>
          <w:sz w:val="22"/>
        </w:rPr>
        <w:t>What is the total annual licensing cost for your legacy data warehouse and ETL platforms? Are costs based on capacity, usage, CPU cores, or named users?</w:t>
      </w:r>
    </w:p>
    <w:p>
      <w:pPr>
        <w:pStyle w:val="ListParagraph"/>
      </w:pPr>
      <w:r>
        <w:rPr>
          <w:b/>
          <w:sz w:val="22"/>
        </w:rPr>
        <w:t xml:space="preserve">Contract Timeline: </w:t>
      </w:r>
      <w:r>
        <w:rPr>
          <w:sz w:val="22"/>
        </w:rPr>
        <w:t>When do current licensing agreements expire? Are you facing upcoming renewals with projected price increases?</w:t>
      </w:r>
    </w:p>
    <w:p>
      <w:pPr>
        <w:pStyle w:val="ListParagraph"/>
      </w:pPr>
      <w:r>
        <w:rPr>
          <w:b/>
          <w:sz w:val="22"/>
        </w:rPr>
        <w:t xml:space="preserve">Cost Trajectory: </w:t>
      </w:r>
      <w:r>
        <w:rPr>
          <w:sz w:val="22"/>
        </w:rPr>
        <w:t>How have licensing costs trended over the past three years? Have you experienced increases of 10–20% or more at renewal cycles?</w:t>
      </w:r>
    </w:p>
    <w:p>
      <w:pPr>
        <w:pStyle w:val="Heading3"/>
      </w:pPr>
      <w:r>
        <w:t>End-of-Life Timelines and Vendor Risk</w:t>
      </w:r>
    </w:p>
    <w:p>
      <w:pPr>
        <w:pStyle w:val="ListParagraph"/>
      </w:pPr>
      <w:r>
        <w:rPr>
          <w:b/>
          <w:sz w:val="22"/>
        </w:rPr>
        <w:t xml:space="preserve">EOL Exposure: </w:t>
      </w:r>
      <w:r>
        <w:rPr>
          <w:sz w:val="22"/>
        </w:rPr>
        <w:t>Are any of your current platforms approaching end-of-life or end-of-support? What is the vendor’s stated roadmap for the platforms you rely on?</w:t>
      </w:r>
    </w:p>
    <w:p>
      <w:pPr>
        <w:pStyle w:val="ListParagraph"/>
      </w:pPr>
      <w:r>
        <w:rPr>
          <w:b/>
          <w:sz w:val="22"/>
        </w:rPr>
        <w:t xml:space="preserve">Vendor Dependency: </w:t>
      </w:r>
      <w:r>
        <w:rPr>
          <w:sz w:val="22"/>
        </w:rPr>
        <w:t>How dependent are you on a single vendor for critical data infrastructure? What would happen if that vendor significantly changed pricing, terms, or product direction?</w:t>
      </w:r>
    </w:p>
    <w:p>
      <w:pPr>
        <w:pStyle w:val="ListParagraph"/>
      </w:pPr>
      <w:r>
        <w:rPr>
          <w:b/>
          <w:sz w:val="22"/>
        </w:rPr>
        <w:t xml:space="preserve">Migration History: </w:t>
      </w:r>
      <w:r>
        <w:rPr>
          <w:sz w:val="22"/>
        </w:rPr>
        <w:t>Have previous migration attempts been made? If so, what was the outcome, what were the challenges, and why did the effort succeed or fail?</w:t>
      </w:r>
    </w:p>
    <w:p>
      <w:pPr>
        <w:pStyle w:val="Heading3"/>
      </w:pPr>
      <w:r>
        <w:t>Talent Availability for Legacy Skills</w:t>
      </w:r>
    </w:p>
    <w:p>
      <w:pPr>
        <w:pStyle w:val="ListParagraph"/>
      </w:pPr>
      <w:r>
        <w:rPr>
          <w:b/>
          <w:sz w:val="22"/>
        </w:rPr>
        <w:t xml:space="preserve">Skills Gap: </w:t>
      </w:r>
      <w:r>
        <w:rPr>
          <w:sz w:val="22"/>
        </w:rPr>
        <w:t>How difficult is it to find and retain professionals with legacy platform skills (Teradata BTEQ, Informatica mappings, Ab Initio graphs, SAS programming)?</w:t>
      </w:r>
    </w:p>
    <w:p>
      <w:pPr>
        <w:pStyle w:val="ListParagraph"/>
      </w:pPr>
      <w:r>
        <w:rPr>
          <w:b/>
          <w:sz w:val="22"/>
        </w:rPr>
        <w:t xml:space="preserve">Attrition Risk: </w:t>
      </w:r>
      <w:r>
        <w:rPr>
          <w:sz w:val="22"/>
        </w:rPr>
        <w:t>Are key personnel with legacy platform knowledge approaching retirement or expressing interest in working with modern technologies? What is your bench strength for these skills?</w:t>
      </w:r>
    </w:p>
    <w:p>
      <w:pPr>
        <w:pStyle w:val="ListParagraph"/>
      </w:pPr>
      <w:r>
        <w:rPr>
          <w:b/>
          <w:sz w:val="22"/>
        </w:rPr>
        <w:t xml:space="preserve">Contractor Dependence: </w:t>
      </w:r>
      <w:r>
        <w:rPr>
          <w:sz w:val="22"/>
        </w:rPr>
        <w:t>Are you relying on contractors or consultants for legacy platform support? What is the annual cost of this external dependency?</w:t>
      </w:r>
    </w:p>
    <w:p>
      <w:pPr>
        <w:pStyle w:val="Heading2"/>
      </w:pPr>
      <w:r>
        <w:t>Data Engineering Discovery</w:t>
      </w:r>
    </w:p>
    <w:p>
      <w:pPr>
        <w:spacing w:after="120"/>
      </w:pPr>
      <w:r>
        <w:t>These questions target the data engineering function and surface pain points related to pipeline development, data quality, governance, and the disproportionate time spent on maintenance versus innovation. The answers map directly to Mastech’s Autonomous Data Engineering offering, which uses AI agent-based pipeline orchestration to automate and optimize data engineering workflows on Snowflake.</w:t>
      </w:r>
    </w:p>
    <w:p>
      <w:pPr>
        <w:pStyle w:val="Heading3"/>
      </w:pPr>
      <w:r>
        <w:t>Current Pipeline Tools and Architecture</w:t>
      </w:r>
    </w:p>
    <w:p>
      <w:pPr>
        <w:pStyle w:val="ListParagraph"/>
      </w:pPr>
      <w:r>
        <w:rPr>
          <w:b/>
          <w:sz w:val="22"/>
        </w:rPr>
        <w:t xml:space="preserve">Pipeline Tooling: </w:t>
      </w:r>
      <w:r>
        <w:rPr>
          <w:sz w:val="22"/>
        </w:rPr>
        <w:t>What tools and frameworks are used for data pipeline development and orchestration (Airflow, Informatica, custom scripts, SSIS, Azure Data Factory)?</w:t>
      </w:r>
    </w:p>
    <w:p>
      <w:pPr>
        <w:pStyle w:val="ListParagraph"/>
      </w:pPr>
      <w:r>
        <w:rPr>
          <w:b/>
          <w:sz w:val="22"/>
        </w:rPr>
        <w:t xml:space="preserve">Pipeline Volume: </w:t>
      </w:r>
      <w:r>
        <w:rPr>
          <w:sz w:val="22"/>
        </w:rPr>
        <w:t>How many data pipelines are currently in production? What is the rate of new pipeline creation per month?</w:t>
      </w:r>
    </w:p>
    <w:p>
      <w:pPr>
        <w:pStyle w:val="ListParagraph"/>
      </w:pPr>
      <w:r>
        <w:rPr>
          <w:b/>
          <w:sz w:val="22"/>
        </w:rPr>
        <w:t xml:space="preserve">Pipeline Complexity: </w:t>
      </w:r>
      <w:r>
        <w:rPr>
          <w:sz w:val="22"/>
        </w:rPr>
        <w:t>How complex are your typical pipelines? Do they involve multi-step transformations, cross-system dependencies, or real-time streaming requirements?</w:t>
      </w:r>
    </w:p>
    <w:p>
      <w:pPr>
        <w:pStyle w:val="Heading3"/>
      </w:pPr>
      <w:r>
        <w:t>Data Quality Metrics and Challenges</w:t>
      </w:r>
    </w:p>
    <w:p>
      <w:pPr>
        <w:pStyle w:val="ListParagraph"/>
      </w:pPr>
      <w:r>
        <w:rPr>
          <w:b/>
          <w:sz w:val="22"/>
        </w:rPr>
        <w:t xml:space="preserve">Quality Measurement: </w:t>
      </w:r>
      <w:r>
        <w:rPr>
          <w:sz w:val="22"/>
        </w:rPr>
        <w:t>How is data quality currently measured and monitored? Do you have automated data quality checks, or is validation primarily manual?</w:t>
      </w:r>
    </w:p>
    <w:p>
      <w:pPr>
        <w:pStyle w:val="ListParagraph"/>
      </w:pPr>
      <w:r>
        <w:rPr>
          <w:b/>
          <w:sz w:val="22"/>
        </w:rPr>
        <w:t xml:space="preserve">Quality Issues: </w:t>
      </w:r>
      <w:r>
        <w:rPr>
          <w:sz w:val="22"/>
        </w:rPr>
        <w:t>How frequently do data quality issues occur? What is the average time to detect and resolve a data quality incident? What is the downstream business impact?</w:t>
      </w:r>
    </w:p>
    <w:p>
      <w:pPr>
        <w:pStyle w:val="ListParagraph"/>
      </w:pPr>
      <w:r>
        <w:rPr>
          <w:b/>
          <w:sz w:val="22"/>
        </w:rPr>
        <w:t xml:space="preserve">Root Cause Patterns: </w:t>
      </w:r>
      <w:r>
        <w:rPr>
          <w:sz w:val="22"/>
        </w:rPr>
        <w:t>What are the most common root causes of data quality issues (schema drift, source system changes, pipeline failures, missing validations)?</w:t>
      </w:r>
    </w:p>
    <w:p>
      <w:pPr>
        <w:pStyle w:val="Heading3"/>
      </w:pPr>
      <w:r>
        <w:t>Governance Maturity and Data Cataloging</w:t>
      </w:r>
    </w:p>
    <w:p>
      <w:pPr>
        <w:pStyle w:val="ListParagraph"/>
      </w:pPr>
      <w:r>
        <w:rPr>
          <w:b/>
          <w:sz w:val="22"/>
        </w:rPr>
        <w:t xml:space="preserve">Governance Framework: </w:t>
      </w:r>
      <w:r>
        <w:rPr>
          <w:sz w:val="22"/>
        </w:rPr>
        <w:t>Is there a formal data governance framework in place? How mature is your governance practice (ad hoc, defined, managed, optimized)?</w:t>
      </w:r>
    </w:p>
    <w:p>
      <w:pPr>
        <w:pStyle w:val="ListParagraph"/>
      </w:pPr>
      <w:r>
        <w:rPr>
          <w:b/>
          <w:sz w:val="22"/>
        </w:rPr>
        <w:t xml:space="preserve">Data Catalog: </w:t>
      </w:r>
      <w:r>
        <w:rPr>
          <w:sz w:val="22"/>
        </w:rPr>
        <w:t>Do you have a centralized data catalog? Can users discover, understand, and trust the data assets available to them?</w:t>
      </w:r>
    </w:p>
    <w:p>
      <w:pPr>
        <w:pStyle w:val="ListParagraph"/>
      </w:pPr>
      <w:r>
        <w:rPr>
          <w:b/>
          <w:sz w:val="22"/>
        </w:rPr>
        <w:t xml:space="preserve">Lineage and Traceability: </w:t>
      </w:r>
      <w:r>
        <w:rPr>
          <w:sz w:val="22"/>
        </w:rPr>
        <w:t>Can you trace data from source to consumption across all pipelines? Is lineage captured automatically or maintained manually?</w:t>
      </w:r>
    </w:p>
    <w:p>
      <w:pPr>
        <w:pStyle w:val="Heading3"/>
      </w:pPr>
      <w:r>
        <w:t>Time Allocation and Maintenance Burden</w:t>
      </w:r>
    </w:p>
    <w:p>
      <w:pPr>
        <w:pStyle w:val="ListParagraph"/>
      </w:pPr>
      <w:r>
        <w:rPr>
          <w:b/>
          <w:sz w:val="22"/>
        </w:rPr>
        <w:t xml:space="preserve">Maintenance Ratio: </w:t>
      </w:r>
      <w:r>
        <w:rPr>
          <w:sz w:val="22"/>
        </w:rPr>
        <w:t>What percentage of your data engineering team’s time is spent on maintaining existing pipelines versus building new ones? Industry benchmarks suggest this often exceeds 70%.</w:t>
      </w:r>
    </w:p>
    <w:p>
      <w:pPr>
        <w:pStyle w:val="ListParagraph"/>
      </w:pPr>
      <w:r>
        <w:rPr>
          <w:b/>
          <w:sz w:val="22"/>
        </w:rPr>
        <w:t xml:space="preserve">Time to Build: </w:t>
      </w:r>
      <w:r>
        <w:rPr>
          <w:sz w:val="22"/>
        </w:rPr>
        <w:t>How long does it take to build and deploy a new data pipeline from requirements to production? What are the primary bottlenecks in the pipeline development lifecycle?</w:t>
      </w:r>
    </w:p>
    <w:p>
      <w:pPr>
        <w:pStyle w:val="ListParagraph"/>
      </w:pPr>
      <w:r>
        <w:rPr>
          <w:b/>
          <w:sz w:val="22"/>
        </w:rPr>
        <w:t xml:space="preserve">On-Call Burden: </w:t>
      </w:r>
      <w:r>
        <w:rPr>
          <w:sz w:val="22"/>
        </w:rPr>
        <w:t>How much time does your team spend on pipeline monitoring, troubleshooting, and incident response? Is there a formal on-call rotation, and how does it affect team morale and retention?</w:t>
      </w:r>
    </w:p>
    <w:p>
      <w:pPr>
        <w:pStyle w:val="Heading2"/>
      </w:pPr>
      <w:r>
        <w:t>Analytics &amp; BI Discovery</w:t>
      </w:r>
    </w:p>
    <w:p>
      <w:pPr>
        <w:spacing w:after="120"/>
      </w:pPr>
      <w:r>
        <w:t>These questions surface pain points in the analytics and business intelligence domain—areas where organizations typically see low user adoption, long report development cycles, dashboard proliferation, and an over-reliance on IT for data access. The responses map to Mastech’s Autonomous Analytics &amp; BI offering, which delivers natural-language analytics and self-service BI capabilities on Snowflake.</w:t>
      </w:r>
    </w:p>
    <w:p>
      <w:pPr>
        <w:pStyle w:val="Heading3"/>
      </w:pPr>
      <w:r>
        <w:t>BI Tools and Adoption</w:t>
      </w:r>
    </w:p>
    <w:p>
      <w:pPr>
        <w:pStyle w:val="ListParagraph"/>
      </w:pPr>
      <w:r>
        <w:rPr>
          <w:b/>
          <w:sz w:val="22"/>
        </w:rPr>
        <w:t xml:space="preserve">Tool Landscape: </w:t>
      </w:r>
      <w:r>
        <w:rPr>
          <w:sz w:val="22"/>
        </w:rPr>
        <w:t>What BI tools are currently deployed (Tableau, Power BI, Looker, Qlik, legacy reporting tools)? How many licenses are active versus actually used?</w:t>
      </w:r>
    </w:p>
    <w:p>
      <w:pPr>
        <w:pStyle w:val="ListParagraph"/>
      </w:pPr>
      <w:r>
        <w:rPr>
          <w:b/>
          <w:sz w:val="22"/>
        </w:rPr>
        <w:t xml:space="preserve">Adoption Rate: </w:t>
      </w:r>
      <w:r>
        <w:rPr>
          <w:sz w:val="22"/>
        </w:rPr>
        <w:t>What percentage of business users actively use BI tools on a weekly basis? Industry averages suggest only 20% of licensed users are active—how does your organization compare?</w:t>
      </w:r>
    </w:p>
    <w:p>
      <w:pPr>
        <w:pStyle w:val="ListParagraph"/>
      </w:pPr>
      <w:r>
        <w:rPr>
          <w:b/>
          <w:sz w:val="22"/>
        </w:rPr>
        <w:t xml:space="preserve">Adoption Barriers: </w:t>
      </w:r>
      <w:r>
        <w:rPr>
          <w:sz w:val="22"/>
        </w:rPr>
        <w:t>What are the primary barriers to broader BI adoption (tool complexity, data access issues, training gaps, trust in data quality, performance)?</w:t>
      </w:r>
    </w:p>
    <w:p>
      <w:pPr>
        <w:pStyle w:val="Heading3"/>
      </w:pPr>
      <w:r>
        <w:t>Self-Service Capability and IT Dependency</w:t>
      </w:r>
    </w:p>
    <w:p>
      <w:pPr>
        <w:pStyle w:val="ListParagraph"/>
      </w:pPr>
      <w:r>
        <w:rPr>
          <w:b/>
          <w:sz w:val="22"/>
        </w:rPr>
        <w:t xml:space="preserve">Self-Service Maturity: </w:t>
      </w:r>
      <w:r>
        <w:rPr>
          <w:sz w:val="22"/>
        </w:rPr>
        <w:t>Can business users create their own reports and analyses without IT assistance? What percentage of analytics requests still require IT involvement?</w:t>
      </w:r>
    </w:p>
    <w:p>
      <w:pPr>
        <w:pStyle w:val="ListParagraph"/>
      </w:pPr>
      <w:r>
        <w:rPr>
          <w:b/>
          <w:sz w:val="22"/>
        </w:rPr>
        <w:t xml:space="preserve">Request Backlog: </w:t>
      </w:r>
      <w:r>
        <w:rPr>
          <w:sz w:val="22"/>
        </w:rPr>
        <w:t>How large is the backlog of analytics and reporting requests? What is the average wait time for a business user to get a new report or dashboard created?</w:t>
      </w:r>
    </w:p>
    <w:p>
      <w:pPr>
        <w:pStyle w:val="ListParagraph"/>
      </w:pPr>
      <w:r>
        <w:rPr>
          <w:b/>
          <w:sz w:val="22"/>
        </w:rPr>
        <w:t xml:space="preserve">Ad Hoc Analysis: </w:t>
      </w:r>
      <w:r>
        <w:rPr>
          <w:sz w:val="22"/>
        </w:rPr>
        <w:t>How do business users currently answer ad-hoc questions? Do they rely on analysts, submit tickets, or use spreadsheets as a workaround?</w:t>
      </w:r>
    </w:p>
    <w:p>
      <w:pPr>
        <w:pStyle w:val="Heading3"/>
      </w:pPr>
      <w:r>
        <w:t>Dashboard Proliferation and Data Consistency</w:t>
      </w:r>
    </w:p>
    <w:p>
      <w:pPr>
        <w:pStyle w:val="ListParagraph"/>
      </w:pPr>
      <w:r>
        <w:rPr>
          <w:b/>
          <w:sz w:val="22"/>
        </w:rPr>
        <w:t xml:space="preserve">Dashboard Count: </w:t>
      </w:r>
      <w:r>
        <w:rPr>
          <w:sz w:val="22"/>
        </w:rPr>
        <w:t>How many dashboards exist across the organization? Is there a governance process for creating, maintaining, and retiring dashboards?</w:t>
      </w:r>
    </w:p>
    <w:p>
      <w:pPr>
        <w:pStyle w:val="ListParagraph"/>
      </w:pPr>
      <w:r>
        <w:rPr>
          <w:b/>
          <w:sz w:val="22"/>
        </w:rPr>
        <w:t xml:space="preserve">Metric Consistency: </w:t>
      </w:r>
      <w:r>
        <w:rPr>
          <w:sz w:val="22"/>
        </w:rPr>
        <w:t>Do different teams or departments report different numbers for the same KPI? How frequently do discussions about data accuracy delay business decisions?</w:t>
      </w:r>
    </w:p>
    <w:p>
      <w:pPr>
        <w:pStyle w:val="ListParagraph"/>
      </w:pPr>
      <w:r>
        <w:rPr>
          <w:b/>
          <w:sz w:val="22"/>
        </w:rPr>
        <w:t xml:space="preserve">Single Source of Truth: </w:t>
      </w:r>
      <w:r>
        <w:rPr>
          <w:sz w:val="22"/>
        </w:rPr>
        <w:t>Is there a recognized single source of truth for key business metrics, or do multiple versions of truth exist across different reporting tools and spreadsheets?</w:t>
      </w:r>
    </w:p>
    <w:p>
      <w:pPr>
        <w:pStyle w:val="Heading3"/>
      </w:pPr>
      <w:r>
        <w:t>Analyst Workload and Productivity</w:t>
      </w:r>
    </w:p>
    <w:p>
      <w:pPr>
        <w:pStyle w:val="ListParagraph"/>
      </w:pPr>
      <w:r>
        <w:rPr>
          <w:b/>
          <w:sz w:val="22"/>
        </w:rPr>
        <w:t xml:space="preserve">Analyst Capacity: </w:t>
      </w:r>
      <w:r>
        <w:rPr>
          <w:sz w:val="22"/>
        </w:rPr>
        <w:t>How many data analysts or BI developers are on staff? What is their primary workload split between report creation, maintenance, ad-hoc requests, and strategic analysis?</w:t>
      </w:r>
    </w:p>
    <w:p>
      <w:pPr>
        <w:pStyle w:val="ListParagraph"/>
      </w:pPr>
      <w:r>
        <w:rPr>
          <w:b/>
          <w:sz w:val="22"/>
        </w:rPr>
        <w:t xml:space="preserve">Report Turnaround: </w:t>
      </w:r>
      <w:r>
        <w:rPr>
          <w:sz w:val="22"/>
        </w:rPr>
        <w:t>What is the average time from business request to delivered report? Are there categories of requests that consistently take weeks or months to fulfill?</w:t>
      </w:r>
    </w:p>
    <w:p>
      <w:pPr>
        <w:pStyle w:val="ListParagraph"/>
      </w:pPr>
      <w:r>
        <w:rPr>
          <w:b/>
          <w:sz w:val="22"/>
        </w:rPr>
        <w:t xml:space="preserve">Repetitive Work: </w:t>
      </w:r>
      <w:r>
        <w:rPr>
          <w:sz w:val="22"/>
        </w:rPr>
        <w:t>How much of your analysts’ time is spent on repetitive, low-value tasks (data extraction, formatting, manual calculations) versus high-value analytical work?</w:t>
      </w:r>
    </w:p>
    <w:p>
      <w:pPr>
        <w:pStyle w:val="Heading2"/>
      </w:pPr>
      <w:r>
        <w:t>Data Science Discovery</w:t>
      </w:r>
    </w:p>
    <w:p>
      <w:pPr>
        <w:spacing w:after="120"/>
      </w:pPr>
      <w:r>
        <w:t>These questions probe the data science function, where organizations frequently struggle with long model development cycles, an inability to operationalize models, and a lack of governance around ML workflows. The responses map to Mastech’s Autonomous Data Science offering, which automates the ML lifecycle on Snowflake from feature engineering through model monitoring.</w:t>
      </w:r>
    </w:p>
    <w:p>
      <w:pPr>
        <w:pStyle w:val="Heading3"/>
      </w:pPr>
      <w:r>
        <w:t>ML Tools, Frameworks, and Infrastructure</w:t>
      </w:r>
    </w:p>
    <w:p>
      <w:pPr>
        <w:pStyle w:val="ListParagraph"/>
      </w:pPr>
      <w:r>
        <w:rPr>
          <w:b/>
          <w:sz w:val="22"/>
        </w:rPr>
        <w:t xml:space="preserve">Tool Inventory: </w:t>
      </w:r>
      <w:r>
        <w:rPr>
          <w:sz w:val="22"/>
        </w:rPr>
        <w:t>What ML tools and frameworks does your data science team use (Jupyter, SageMaker, Snowflake Snowflake ML, scikit-learn, TensorFlow, PyTorch, SAS Enterprise Miner, SPSS)?</w:t>
      </w:r>
    </w:p>
    <w:p>
      <w:pPr>
        <w:pStyle w:val="ListParagraph"/>
      </w:pPr>
      <w:r>
        <w:rPr>
          <w:b/>
          <w:sz w:val="22"/>
        </w:rPr>
        <w:t xml:space="preserve">Infrastructure: </w:t>
      </w:r>
      <w:r>
        <w:rPr>
          <w:sz w:val="22"/>
        </w:rPr>
        <w:t>Where do data scientists develop and train models (local machines, shared servers, cloud-based environments)? Is the infrastructure adequate for current and anticipated workloads?</w:t>
      </w:r>
    </w:p>
    <w:p>
      <w:pPr>
        <w:pStyle w:val="ListParagraph"/>
      </w:pPr>
      <w:r>
        <w:rPr>
          <w:b/>
          <w:sz w:val="22"/>
        </w:rPr>
        <w:t xml:space="preserve">Experiment Tracking: </w:t>
      </w:r>
      <w:r>
        <w:rPr>
          <w:sz w:val="22"/>
        </w:rPr>
        <w:t>How are experiments tracked and managed? Is there a centralized experiment tracking system, or do data scientists maintain their own notebooks and records?</w:t>
      </w:r>
    </w:p>
    <w:p>
      <w:pPr>
        <w:pStyle w:val="Heading3"/>
      </w:pPr>
      <w:r>
        <w:t>Models in Production vs. Developed</w:t>
      </w:r>
    </w:p>
    <w:p>
      <w:pPr>
        <w:pStyle w:val="ListParagraph"/>
      </w:pPr>
      <w:r>
        <w:rPr>
          <w:b/>
          <w:sz w:val="22"/>
        </w:rPr>
        <w:t xml:space="preserve">Production Models: </w:t>
      </w:r>
      <w:r>
        <w:rPr>
          <w:sz w:val="22"/>
        </w:rPr>
        <w:t>How many ML models are currently in production? How many models have been developed but never deployed? Industry data indicates 87% of models never reach production—what is your ratio?</w:t>
      </w:r>
    </w:p>
    <w:p>
      <w:pPr>
        <w:pStyle w:val="ListParagraph"/>
      </w:pPr>
      <w:r>
        <w:rPr>
          <w:b/>
          <w:sz w:val="22"/>
        </w:rPr>
        <w:t xml:space="preserve">Deployment Barriers: </w:t>
      </w:r>
      <w:r>
        <w:rPr>
          <w:sz w:val="22"/>
        </w:rPr>
        <w:t>What are the primary barriers to deploying models to production (engineering resources, lack of MLOps infrastructure, regulatory approval, performance concerns, data quality)?</w:t>
      </w:r>
    </w:p>
    <w:p>
      <w:pPr>
        <w:pStyle w:val="ListParagraph"/>
      </w:pPr>
      <w:r>
        <w:rPr>
          <w:b/>
          <w:sz w:val="22"/>
        </w:rPr>
        <w:t xml:space="preserve">Model Monitoring: </w:t>
      </w:r>
      <w:r>
        <w:rPr>
          <w:sz w:val="22"/>
        </w:rPr>
        <w:t>How are production models monitored for drift, degradation, and performance? Is monitoring automated or manual? How quickly is model degradation detected and addressed?</w:t>
      </w:r>
    </w:p>
    <w:p>
      <w:pPr>
        <w:pStyle w:val="Heading3"/>
      </w:pPr>
      <w:r>
        <w:t>Time from Ideation to Deployment</w:t>
      </w:r>
    </w:p>
    <w:p>
      <w:pPr>
        <w:pStyle w:val="ListParagraph"/>
      </w:pPr>
      <w:r>
        <w:rPr>
          <w:b/>
          <w:sz w:val="22"/>
        </w:rPr>
        <w:t xml:space="preserve">Development Cycle: </w:t>
      </w:r>
      <w:r>
        <w:rPr>
          <w:sz w:val="22"/>
        </w:rPr>
        <w:t>What is the average elapsed time from model ideation to production deployment? Is this measured in weeks, months, or quarters?</w:t>
      </w:r>
    </w:p>
    <w:p>
      <w:pPr>
        <w:pStyle w:val="ListParagraph"/>
      </w:pPr>
      <w:r>
        <w:rPr>
          <w:b/>
          <w:sz w:val="22"/>
        </w:rPr>
        <w:t xml:space="preserve">Feature Engineering: </w:t>
      </w:r>
      <w:r>
        <w:rPr>
          <w:sz w:val="22"/>
        </w:rPr>
        <w:t>How much time is spent on data preparation and feature engineering versus actual model development? Are features shared across models, or does each project start from scratch?</w:t>
      </w:r>
    </w:p>
    <w:p>
      <w:pPr>
        <w:pStyle w:val="ListParagraph"/>
      </w:pPr>
      <w:r>
        <w:rPr>
          <w:b/>
          <w:sz w:val="22"/>
        </w:rPr>
        <w:t xml:space="preserve">Reproducibility: </w:t>
      </w:r>
      <w:r>
        <w:rPr>
          <w:sz w:val="22"/>
        </w:rPr>
        <w:t>Can your team reproduce any historical model run with identical results? How are model artifacts, data versions, and code versions managed?</w:t>
      </w:r>
    </w:p>
    <w:p>
      <w:pPr>
        <w:pStyle w:val="Heading3"/>
      </w:pPr>
      <w:r>
        <w:t>Governance, Compliance, and Team Structure</w:t>
      </w:r>
    </w:p>
    <w:p>
      <w:pPr>
        <w:pStyle w:val="ListParagraph"/>
      </w:pPr>
      <w:r>
        <w:rPr>
          <w:b/>
          <w:sz w:val="22"/>
        </w:rPr>
        <w:t xml:space="preserve">ML Governance: </w:t>
      </w:r>
      <w:r>
        <w:rPr>
          <w:sz w:val="22"/>
        </w:rPr>
        <w:t>Is there a formal model governance framework (model risk management, model validation, bias testing)? Are these requirements mandated by regulators or internal policy?</w:t>
      </w:r>
    </w:p>
    <w:p>
      <w:pPr>
        <w:pStyle w:val="ListParagraph"/>
      </w:pPr>
      <w:r>
        <w:rPr>
          <w:b/>
          <w:sz w:val="22"/>
        </w:rPr>
        <w:t xml:space="preserve">Team Size: </w:t>
      </w:r>
      <w:r>
        <w:rPr>
          <w:sz w:val="22"/>
        </w:rPr>
        <w:t>How large is your data science team? What is the ratio of data scientists to ML engineers? Is the team self-sufficient or dependent on other teams for data access and deployment?</w:t>
      </w:r>
    </w:p>
    <w:p>
      <w:pPr>
        <w:pStyle w:val="ListParagraph"/>
      </w:pPr>
      <w:r>
        <w:rPr>
          <w:b/>
          <w:sz w:val="22"/>
        </w:rPr>
        <w:t xml:space="preserve">Skill Distribution: </w:t>
      </w:r>
      <w:r>
        <w:rPr>
          <w:sz w:val="22"/>
        </w:rPr>
        <w:t>What is the skill distribution across the team (statistical modeling, deep learning, NLP, computer vision, MLOps)? Are there critical skill gaps that limit your ML ambitions?</w:t>
      </w:r>
    </w:p>
    <w:p>
      <w:pPr>
        <w:pStyle w:val="Heading2"/>
      </w:pPr>
      <w:r>
        <w:t>Platform Operations Discovery</w:t>
      </w:r>
    </w:p>
    <w:p>
      <w:pPr>
        <w:spacing w:after="120"/>
      </w:pPr>
      <w:r>
        <w:t>These questions focus on how the client manages, monitors, and optimizes their data platform infrastructure. Many organizations operate in a reactive mode, responding to incidents rather than preventing them, with limited cost visibility and manual operational processes. The responses map to Mastech’s Autonomous Platform Operations offering, which provides an 8-dimensional framework for intelligent, proactive platform management on Snowflake.</w:t>
      </w:r>
    </w:p>
    <w:p>
      <w:pPr>
        <w:pStyle w:val="Heading3"/>
      </w:pPr>
      <w:r>
        <w:t>Monitoring Tools and Observability</w:t>
      </w:r>
    </w:p>
    <w:p>
      <w:pPr>
        <w:pStyle w:val="ListParagraph"/>
      </w:pPr>
      <w:r>
        <w:rPr>
          <w:b/>
          <w:sz w:val="22"/>
        </w:rPr>
        <w:t xml:space="preserve">Monitoring Stack: </w:t>
      </w:r>
      <w:r>
        <w:rPr>
          <w:sz w:val="22"/>
        </w:rPr>
        <w:t>What tools are used for monitoring your data platform infrastructure (CloudWatch, Datadog, Prometheus, Grafana, custom scripts, vendor-native tools)?</w:t>
      </w:r>
    </w:p>
    <w:p>
      <w:pPr>
        <w:pStyle w:val="ListParagraph"/>
      </w:pPr>
      <w:r>
        <w:rPr>
          <w:b/>
          <w:sz w:val="22"/>
        </w:rPr>
        <w:t xml:space="preserve">Observability Depth: </w:t>
      </w:r>
      <w:r>
        <w:rPr>
          <w:sz w:val="22"/>
        </w:rPr>
        <w:t>How deep is your observability into platform operations? Can you correlate infrastructure metrics with pipeline performance and business outcomes?</w:t>
      </w:r>
    </w:p>
    <w:p>
      <w:pPr>
        <w:pStyle w:val="ListParagraph"/>
      </w:pPr>
      <w:r>
        <w:rPr>
          <w:b/>
          <w:sz w:val="22"/>
        </w:rPr>
        <w:t xml:space="preserve">Alert Volume: </w:t>
      </w:r>
      <w:r>
        <w:rPr>
          <w:sz w:val="22"/>
        </w:rPr>
        <w:t>How many alerts does your operations team receive daily? What percentage are actionable versus noise? Is alert fatigue a recognized challenge?</w:t>
      </w:r>
    </w:p>
    <w:p>
      <w:pPr>
        <w:pStyle w:val="Heading3"/>
      </w:pPr>
      <w:r>
        <w:t>Cost Management and Optimization</w:t>
      </w:r>
    </w:p>
    <w:p>
      <w:pPr>
        <w:pStyle w:val="ListParagraph"/>
      </w:pPr>
      <w:r>
        <w:rPr>
          <w:b/>
          <w:sz w:val="22"/>
        </w:rPr>
        <w:t xml:space="preserve">Cost Visibility: </w:t>
      </w:r>
      <w:r>
        <w:rPr>
          <w:sz w:val="22"/>
        </w:rPr>
        <w:t>Do you have full visibility into your data platform costs by team, project, workload, and business unit? Can you attribute costs to specific business outcomes?</w:t>
      </w:r>
    </w:p>
    <w:p>
      <w:pPr>
        <w:pStyle w:val="ListParagraph"/>
      </w:pPr>
      <w:r>
        <w:rPr>
          <w:b/>
          <w:sz w:val="22"/>
        </w:rPr>
        <w:t xml:space="preserve">Cost Optimization: </w:t>
      </w:r>
      <w:r>
        <w:rPr>
          <w:sz w:val="22"/>
        </w:rPr>
        <w:t>What cost optimization practices are in place (auto-scaling, spot instances, workload scheduling, resource right-sizing)? Is optimization proactive or reactive?</w:t>
      </w:r>
    </w:p>
    <w:p>
      <w:pPr>
        <w:pStyle w:val="ListParagraph"/>
      </w:pPr>
      <w:r>
        <w:rPr>
          <w:b/>
          <w:sz w:val="22"/>
        </w:rPr>
        <w:t xml:space="preserve">Budget Variance: </w:t>
      </w:r>
      <w:r>
        <w:rPr>
          <w:sz w:val="22"/>
        </w:rPr>
        <w:t>How often do actual data platform costs exceed budget? What has been the typical variance over the past four quarters?</w:t>
      </w:r>
    </w:p>
    <w:p>
      <w:pPr>
        <w:pStyle w:val="Heading3"/>
      </w:pPr>
      <w:r>
        <w:t>SLA Compliance and Incident Management</w:t>
      </w:r>
    </w:p>
    <w:p>
      <w:pPr>
        <w:pStyle w:val="ListParagraph"/>
      </w:pPr>
      <w:r>
        <w:rPr>
          <w:b/>
          <w:sz w:val="22"/>
        </w:rPr>
        <w:t xml:space="preserve">SLA Framework: </w:t>
      </w:r>
      <w:r>
        <w:rPr>
          <w:sz w:val="22"/>
        </w:rPr>
        <w:t>What SLAs are defined for your data platform (availability, latency, data freshness, pipeline completion times)? How is compliance measured and reported?</w:t>
      </w:r>
    </w:p>
    <w:p>
      <w:pPr>
        <w:pStyle w:val="ListParagraph"/>
      </w:pPr>
      <w:r>
        <w:rPr>
          <w:b/>
          <w:sz w:val="22"/>
        </w:rPr>
        <w:t xml:space="preserve">Incident Frequency: </w:t>
      </w:r>
      <w:r>
        <w:rPr>
          <w:sz w:val="22"/>
        </w:rPr>
        <w:t>How frequently do platform incidents occur that impact business operations? What is the average time to detect, respond, and resolve incidents?</w:t>
      </w:r>
    </w:p>
    <w:p>
      <w:pPr>
        <w:pStyle w:val="ListParagraph"/>
      </w:pPr>
      <w:r>
        <w:rPr>
          <w:b/>
          <w:sz w:val="22"/>
        </w:rPr>
        <w:t xml:space="preserve">Root Cause Analysis: </w:t>
      </w:r>
      <w:r>
        <w:rPr>
          <w:sz w:val="22"/>
        </w:rPr>
        <w:t>Is root cause analysis performed for every significant incident? Are recurring issues systematically identified and addressed?</w:t>
      </w:r>
    </w:p>
    <w:p>
      <w:pPr>
        <w:pStyle w:val="Heading3"/>
      </w:pPr>
      <w:r>
        <w:t>Team Structure and Automation Level</w:t>
      </w:r>
    </w:p>
    <w:p>
      <w:pPr>
        <w:pStyle w:val="ListParagraph"/>
      </w:pPr>
      <w:r>
        <w:rPr>
          <w:b/>
          <w:sz w:val="22"/>
        </w:rPr>
        <w:t xml:space="preserve">Team Size: </w:t>
      </w:r>
      <w:r>
        <w:rPr>
          <w:sz w:val="22"/>
        </w:rPr>
        <w:t>How many people are dedicated to platform operations and administration? Is this team appropriately sized for the current environment, or is it stretched thin?</w:t>
      </w:r>
    </w:p>
    <w:p>
      <w:pPr>
        <w:pStyle w:val="ListParagraph"/>
      </w:pPr>
      <w:r>
        <w:rPr>
          <w:b/>
          <w:sz w:val="22"/>
        </w:rPr>
        <w:t xml:space="preserve">Automation Maturity: </w:t>
      </w:r>
      <w:r>
        <w:rPr>
          <w:sz w:val="22"/>
        </w:rPr>
        <w:t>What percentage of operational tasks are automated (provisioning, scaling, patching, backup, recovery)? What tasks still require manual intervention?</w:t>
      </w:r>
    </w:p>
    <w:p>
      <w:pPr>
        <w:pStyle w:val="ListParagraph"/>
      </w:pPr>
      <w:r>
        <w:rPr>
          <w:b/>
          <w:sz w:val="22"/>
        </w:rPr>
        <w:t xml:space="preserve">Operational Model: </w:t>
      </w:r>
      <w:r>
        <w:rPr>
          <w:sz w:val="22"/>
        </w:rPr>
        <w:t>Is your operations model primarily reactive (responding to incidents) or proactive (preventing incidents through predictive monitoring and automation)?</w:t>
      </w:r>
    </w:p>
    <w:p>
      <w:pPr>
        <w:pStyle w:val="Heading1"/>
      </w:pPr>
      <w:r>
        <w:t>Pain Quantification Framework</w:t>
      </w:r>
    </w:p>
    <w:p>
      <w:pPr>
        <w:spacing w:after="120"/>
      </w:pPr>
      <w:r>
        <w:t>Identifying pain is only the first step. To build compelling business cases that drive executive action, discovered pain points must be translated into quantified financial impact. This framework provides a structured approach to attaching dollar values to the qualitative pain points uncovered during discovery sessions. The objective is to arrive at a defensible, data-driven estimate of the total cost of pain that the client incurs by maintaining the status quo.</w:t>
      </w:r>
    </w:p>
    <w:p>
      <w:pPr>
        <w:spacing w:after="120"/>
      </w:pPr>
      <w:r>
        <w:t>The pain quantification process follows a three-step methodology: identify the pain, measure the pain, and monetize the pain. Each step builds on the previous to create a complete financial picture.</w:t>
      </w:r>
    </w:p>
    <w:p>
      <w:pPr>
        <w:pStyle w:val="Heading2"/>
      </w:pPr>
      <w:r>
        <w:t>Step 1: Categorize the Pain</w:t>
      </w:r>
    </w:p>
    <w:p>
      <w:pPr>
        <w:pStyle w:val="ListParagraph"/>
      </w:pPr>
      <w:r>
        <w:rPr>
          <w:b/>
          <w:sz w:val="22"/>
        </w:rPr>
        <w:t xml:space="preserve">Direct Financial Pain: </w:t>
      </w:r>
      <w:r>
        <w:rPr>
          <w:sz w:val="22"/>
        </w:rPr>
        <w:t>Costs that appear directly on the P&amp;L—licensing fees, infrastructure costs, headcount for maintenance, contractor spend for legacy skills. These are the easiest to quantify and the most compelling for CFO-level conversations.</w:t>
      </w:r>
    </w:p>
    <w:p>
      <w:pPr>
        <w:pStyle w:val="ListParagraph"/>
      </w:pPr>
      <w:r>
        <w:rPr>
          <w:b/>
          <w:sz w:val="22"/>
        </w:rPr>
        <w:t xml:space="preserve">Productivity Pain: </w:t>
      </w:r>
      <w:r>
        <w:rPr>
          <w:sz w:val="22"/>
        </w:rPr>
        <w:t>Time wasted on manual processes, maintenance burden, slow development cycles, and bottlenecks. Calculate the fully-loaded cost of engineering hours spent on non-value-add activities. For example, if 70% of a 20-person data engineering team’s time is spent on maintenance at $150K average fully-loaded cost, the annual productivity pain is $2.1M.</w:t>
      </w:r>
    </w:p>
    <w:p>
      <w:pPr>
        <w:pStyle w:val="ListParagraph"/>
      </w:pPr>
      <w:r>
        <w:rPr>
          <w:b/>
          <w:sz w:val="22"/>
        </w:rPr>
        <w:t xml:space="preserve">Opportunity Cost Pain: </w:t>
      </w:r>
      <w:r>
        <w:rPr>
          <w:sz w:val="22"/>
        </w:rPr>
        <w:t>Revenue, insights, or competitive advantage foregone because the organization cannot execute on strategic initiatives. This includes delayed AI/ML adoption, inability to serve real-time analytics, and lost market opportunities due to slow time-to-insight.</w:t>
      </w:r>
    </w:p>
    <w:p>
      <w:pPr>
        <w:pStyle w:val="ListParagraph"/>
      </w:pPr>
      <w:r>
        <w:rPr>
          <w:b/>
          <w:sz w:val="22"/>
        </w:rPr>
        <w:t xml:space="preserve">Risk-Based Pain: </w:t>
      </w:r>
      <w:r>
        <w:rPr>
          <w:sz w:val="22"/>
        </w:rPr>
        <w:t>Financial exposure from compliance gaps, security vulnerabilities, vendor lock-in, talent attrition, and platform instability. Quantify using probability-weighted impact analysis.</w:t>
      </w:r>
    </w:p>
    <w:p>
      <w:pPr>
        <w:pStyle w:val="Heading2"/>
      </w:pPr>
      <w:r>
        <w:t>Step 2: Apply Quantification Formulas</w:t>
      </w:r>
    </w:p>
    <w:p>
      <w:pPr>
        <w:spacing w:after="120"/>
      </w:pPr>
      <w:r>
        <w:t>For each pain category, apply the following quantification approaches to derive defensible cost estimates.</w:t>
      </w:r>
    </w:p>
    <w:p>
      <w:pPr>
        <w:pStyle w:val="ListParagraph"/>
      </w:pPr>
      <w:r>
        <w:rPr>
          <w:b/>
          <w:sz w:val="22"/>
        </w:rPr>
        <w:t xml:space="preserve">Licensing Pain = </w:t>
      </w:r>
      <w:r>
        <w:rPr>
          <w:sz w:val="22"/>
        </w:rPr>
        <w:t>Current annual licensing cost + projected escalation over 3–5 years. Example: $1.2M annual Teradata licensing with 12% annual escalation = $4.8M over 3 years.</w:t>
      </w:r>
    </w:p>
    <w:p>
      <w:pPr>
        <w:pStyle w:val="ListParagraph"/>
      </w:pPr>
      <w:r>
        <w:rPr>
          <w:b/>
          <w:sz w:val="22"/>
        </w:rPr>
        <w:t xml:space="preserve">Maintenance Pain = </w:t>
      </w:r>
      <w:r>
        <w:rPr>
          <w:sz w:val="22"/>
        </w:rPr>
        <w:t>FTE count x percentage time on maintenance x fully-loaded cost per FTE. Example: 15 FTEs x 70% maintenance x $160K = $1.68M annually in maintenance labor.</w:t>
      </w:r>
    </w:p>
    <w:p>
      <w:pPr>
        <w:pStyle w:val="ListParagraph"/>
      </w:pPr>
      <w:r>
        <w:rPr>
          <w:b/>
          <w:sz w:val="22"/>
        </w:rPr>
        <w:t xml:space="preserve">Productivity Pain = </w:t>
      </w:r>
      <w:r>
        <w:rPr>
          <w:sz w:val="22"/>
        </w:rPr>
        <w:t>Number of delayed projects x average value per project. Example: 5 blocked AI projects x $500K estimated annual value each = $2.5M in unrealized capability.</w:t>
      </w:r>
    </w:p>
    <w:p>
      <w:pPr>
        <w:pStyle w:val="ListParagraph"/>
      </w:pPr>
      <w:r>
        <w:rPr>
          <w:b/>
          <w:sz w:val="22"/>
        </w:rPr>
        <w:t xml:space="preserve">Quality Pain = </w:t>
      </w:r>
      <w:r>
        <w:rPr>
          <w:sz w:val="22"/>
        </w:rPr>
        <w:t>Number of data quality incidents x average cost per incident (investigation time + business impact + remediation effort). Example: 50 incidents/year x $20K per incident = $1M annually.</w:t>
      </w:r>
    </w:p>
    <w:p>
      <w:pPr>
        <w:pStyle w:val="Heading2"/>
      </w:pPr>
      <w:r>
        <w:t>Step 3: Build the Total Cost of Pain</w:t>
      </w:r>
    </w:p>
    <w:p>
      <w:pPr>
        <w:spacing w:after="120"/>
      </w:pPr>
      <w:r>
        <w:t>Aggregate all quantified pain points into a Total Cost of Pain (TCP) summary. Present this as a three-year cumulative figure to create urgency. A typical enterprise TCP for legacy data infrastructure ranges from $5M to $25M over three years, depending on organizational size and complexity. This figure becomes the anchor for ROI discussions and positions the cost of Mastech’s solution as a fraction of the cost of inaction.</w:t>
      </w:r>
    </w:p>
    <w:p>
      <w:pPr>
        <w:pStyle w:val="Heading1"/>
      </w:pPr>
      <w:r>
        <w:t>Discovery-to-Solution Mapping</w:t>
      </w:r>
    </w:p>
    <w:p>
      <w:pPr>
        <w:spacing w:after="120"/>
      </w:pPr>
      <w:r>
        <w:t>Once pain points are identified and quantified, they must be mapped to specific Mastech Digital offerings to create a clear path from problem to solution. This section provides a structured mapping framework that connects discovered pain points to the appropriate Snowflake-powered solution, enabling the sales team to present a targeted, relevant proposal rather than a generic platform pitch.</w:t>
      </w:r>
    </w:p>
    <w:p>
      <w:pPr>
        <w:pStyle w:val="Heading2"/>
      </w:pPr>
      <w:r>
        <w:t>Pain-to-Offering Matrix</w:t>
      </w:r>
    </w:p>
    <w:p>
      <w:pPr>
        <w:pStyle w:val="ListParagraph"/>
      </w:pPr>
      <w:r>
        <w:rPr>
          <w:b/>
          <w:sz w:val="22"/>
        </w:rPr>
        <w:t xml:space="preserve">Legacy Licensing and Vendor Lock-In Pain → </w:t>
      </w:r>
      <w:r>
        <w:rPr>
          <w:sz w:val="22"/>
        </w:rPr>
        <w:t>AI-Native Platform Modernization. When discovery reveals $500K–$2M+ in annual legacy licensing costs, escalating renewal terms, EOL platform risk, or vendor lock-in constraints, the conversation should be directed toward Mastech’s SLM-powered modernization framework for migrating to Snowflake.</w:t>
      </w:r>
    </w:p>
    <w:p>
      <w:pPr>
        <w:pStyle w:val="ListParagraph"/>
      </w:pPr>
      <w:r>
        <w:rPr>
          <w:b/>
          <w:sz w:val="22"/>
        </w:rPr>
        <w:t xml:space="preserve">Pipeline Maintenance and Data Quality Pain → </w:t>
      </w:r>
      <w:r>
        <w:rPr>
          <w:sz w:val="22"/>
        </w:rPr>
        <w:t>Autonomous Data Engineering. When 70%+ of engineering time is consumed by pipeline maintenance, data quality issues are frequent, or governance is fragmented, the AI agent-based pipeline orchestration offering addresses these challenges directly.</w:t>
      </w:r>
    </w:p>
    <w:p>
      <w:pPr>
        <w:pStyle w:val="ListParagraph"/>
      </w:pPr>
      <w:r>
        <w:rPr>
          <w:b/>
          <w:sz w:val="22"/>
        </w:rPr>
        <w:t xml:space="preserve">Low BI Adoption and Reporting Bottleneck Pain → </w:t>
      </w:r>
      <w:r>
        <w:rPr>
          <w:sz w:val="22"/>
        </w:rPr>
        <w:t>Autonomous Analytics &amp; BI. When only 20% of business users leverage BI tools, report creation takes weeks, or dashboard proliferation creates metric inconsistency, the natural-language analytics and self-service BI solution is the right fit.</w:t>
      </w:r>
    </w:p>
    <w:p>
      <w:pPr>
        <w:pStyle w:val="ListParagraph"/>
      </w:pPr>
      <w:r>
        <w:rPr>
          <w:b/>
          <w:sz w:val="22"/>
        </w:rPr>
        <w:t xml:space="preserve">Model Deployment Failure and ML Lifecycle Pain → </w:t>
      </w:r>
      <w:r>
        <w:rPr>
          <w:sz w:val="22"/>
        </w:rPr>
        <w:t>Autonomous Data Science. When 87% of models fail to reach production, development cycles stretch to months, or ML governance is absent, the automated ML lifecycle management offering addresses the complete model-to-production gap.</w:t>
      </w:r>
    </w:p>
    <w:p>
      <w:pPr>
        <w:pStyle w:val="ListParagraph"/>
      </w:pPr>
      <w:r>
        <w:rPr>
          <w:b/>
          <w:sz w:val="22"/>
        </w:rPr>
        <w:t xml:space="preserve">Operational Inefficiency and Cost Overrun Pain → </w:t>
      </w:r>
      <w:r>
        <w:rPr>
          <w:sz w:val="22"/>
        </w:rPr>
        <w:t>Autonomous Platform Operations. When manual infrastructure management, alert fatigue, SLA breaches, and cost overruns characterize platform operations, the 8-dimensional autonomous operations framework provides systematic relief.</w:t>
      </w:r>
    </w:p>
    <w:p>
      <w:pPr>
        <w:pStyle w:val="Heading2"/>
      </w:pPr>
      <w:r>
        <w:t>Multi-Offering Opportunities</w:t>
      </w:r>
    </w:p>
    <w:p>
      <w:pPr>
        <w:spacing w:after="120"/>
      </w:pPr>
      <w:r>
        <w:t>In practice, most enterprise discovery sessions will reveal pain across multiple domains. The most valuable opportunities are those where two or more offerings can be combined to deliver a comprehensive data platform transformation. For example, a Platform Modernization engagement naturally leads to Autonomous Data Engineering for ongoing pipeline management, and Autonomous Platform Operations for day-2 operational excellence. Present these as a phased journey rather than an all-at-once transformation to manage scope and demonstrate incremental value.</w:t>
      </w:r>
    </w:p>
    <w:p>
      <w:pPr>
        <w:pStyle w:val="Heading1"/>
      </w:pPr>
      <w:r>
        <w:t>Conclusion</w:t>
      </w:r>
    </w:p>
    <w:p>
      <w:pPr>
        <w:spacing w:after="120"/>
      </w:pPr>
      <w:r>
        <w:t>The discovery process is the most critical phase of the MEDDIC sales methodology. The quality of the discovery directly determines the quality of the proposal, the strength of the business case, and the likelihood of executive sponsorship. This questionnaire provides Mastech Digital’s sales teams with a systematic, comprehensive framework for uncovering the pain points that drive modernization decisions.</w:t>
      </w:r>
    </w:p>
    <w:p>
      <w:pPr>
        <w:spacing w:after="120"/>
      </w:pPr>
      <w:r>
        <w:t>By moving through universal discovery questions to domain-specific deep dives, and then translating qualitative findings into quantified financial impact through the Pain Quantification Framework, our teams can build business cases that resonate with both technical and executive stakeholders. The Discovery-to-Solution Mapping ensures that every identified pain point connects directly to a proven Mastech solution, creating a clear and compelling path from current-state frustration to future-state excellence on the Snowflake platform.</w:t>
      </w:r>
    </w:p>
    <w:p>
      <w:pPr>
        <w:spacing w:after="120"/>
      </w:pPr>
      <w:r>
        <w:t>When executed with discipline and rigor, this discovery framework consistently uncovers Total Cost of Pain figures in the $5M–$25M range over three years—figures that make the investment in Mastech’s Snowflake solutions not just justifiable, but imperative. The organizations that modernize their data infrastructure today will outperform those that delay. Our job is to help clients see that reality clearly, and this questionnaire is the tool that makes it possible.</w:t>
      </w:r>
    </w:p>
    <w:sectPr w:rsidR="00C2447B"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pPr>
    <w:r w:rsidRPr="005C245D">
      <w:rPr>
        <w:iCs/>
        <w:sz w:val="18"/>
        <w:szCs w:val="18"/>
      </w:rPr>
      <w:t>Intended for internal use and client delivery</w:t>
    </w:r>
    <w:r>
      <w:rPr>
        <w:iCs/>
        <w:sz w:val="18"/>
        <w:szCs w:val="18"/>
      </w:rPr>
      <w:tab/>
    </w:r>
    <w:r>
      <w:t xml:space="preserve"> </w:t>
    </w:r>
    <w:r>
      <w:tab/>
    </w:r>
    <w:r>
      <w:fldChar w:fldCharType="begin"/>
    </w:r>
    <w:r>
      <w:instrText>PAGE</w:instrText>
    </w:r>
    <w:r>
      <w:fldChar w:fldCharType="separate"/>
    </w:r>
    <w:r>
      <w:t>2</w:t>
    </w:r>
    <w:r>
      <w:fldChar w:fldCharType="end"/>
    </w:r>
  </w:p>
  <w:p w14:paraId="26ECC0BF" w14:textId="77777777" w:rsidR="00182296" w:rsidRDefault="00182296">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pPr>
    <w:r w:rsidRPr="008A1396">
      <w:rPr>
        <w:sz w:val="18"/>
        <w:szCs w:val="18"/>
      </w:rPr>
      <w:t>Proprietary to Mastech Digital. All rights reserved.</w:t>
    </w:r>
    <w:r>
      <w:rPr>
        <w:sz w:val="18"/>
        <w:szCs w:val="18"/>
      </w:rPr>
      <w:tab/>
    </w:r>
    <w:r>
      <w:rPr>
        <w:sz w:val="18"/>
        <w:szCs w:val="18"/>
      </w:rPr>
      <w:tab/>
    </w:r>
    <w:r w:rsidR="007E6C00" w:rsidRPr="007E6C00">
      <w:rPr>
        <w:noProof/>
      </w:rPr>
      <w:drawing>
        <wp:inline distT="0" distB="0" distL="0" distR="0" wp14:anchorId="32A8EE7D" wp14:editId="5EA915D3">
          <wp:extent cx="996950" cy="266348"/>
          <wp:effectExtent l="0" t="0" r="0" b="635"/>
          <wp:docPr id="168770309"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
                    <a:extLst>
                      <a:ext uri="{28A0092B-C50C-407E-A947-70E740481C1C}">
                        <a14:useLocalDpi xmlns:a14="http://schemas.microsoft.com/office/drawing/2010/main" val="0"/>
                      </a:ext>
                    </a:extLst>
                  </a:blip>
                  <a:srcRect l="6232" r="6232"/>
                  <a:stretch>
                    <a:fillRect/>
                  </a:stretch>
                </pic:blipFill>
                <pic:spPr>
                  <a:xfrm>
                    <a:off x="0" y="0"/>
                    <a:ext cx="1010525" cy="269975"/>
                  </a:xfrm>
                  <a:prstGeom prst="rect">
                    <a:avLst/>
                  </a:prstGeom>
                </pic:spPr>
              </pic:pic>
            </a:graphicData>
          </a:graphic>
        </wp:inline>
      </w:drawing>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rPr>
      <w:rFonts w:ascii="Aptos" w:hAnsi="Aptos"/>
      <w:sz w:val="22"/>
    </w:rPr>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b/>
      <w:color w:val="0F4761"/>
      <w:spacing w:val="-10"/>
      <w:kern w:val="28"/>
      <w:sz w:val="72"/>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